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sz w:val="30"/>
          <w:szCs w:val="30"/>
        </w:rPr>
      </w:pPr>
      <w:r>
        <w:rPr>
          <w:rFonts w:hint="default" w:ascii="Times New Roman" w:hAnsi="Times New Roman" w:eastAsia="AdvGSANS-B" w:cs="Times New Roman"/>
          <w:b/>
          <w:bCs/>
          <w:color w:val="231F20"/>
          <w:kern w:val="0"/>
          <w:sz w:val="30"/>
          <w:szCs w:val="30"/>
          <w:lang w:val="en-US" w:eastAsia="zh-CN" w:bidi="ar"/>
        </w:rPr>
        <w:t xml:space="preserve">The ketogenic diet for Dravet syndrome: </w:t>
      </w:r>
      <w:r>
        <w:rPr>
          <w:rFonts w:hint="default" w:ascii="Times New Roman" w:hAnsi="Times New Roman" w:cs="Times New Roman" w:eastAsiaTheme="majorEastAsia"/>
          <w:b/>
          <w:bCs/>
          <w:sz w:val="30"/>
          <w:szCs w:val="30"/>
          <w:lang w:val="en-US" w:eastAsia="zh-CN"/>
        </w:rPr>
        <w:t xml:space="preserve">a </w:t>
      </w:r>
      <w:r>
        <w:rPr>
          <w:rFonts w:hint="default" w:ascii="Times New Roman" w:hAnsi="Times New Roman" w:cs="Times New Roman" w:eastAsiaTheme="majorEastAsia"/>
          <w:b/>
          <w:bCs/>
          <w:sz w:val="30"/>
          <w:szCs w:val="30"/>
        </w:rPr>
        <w:t>multi</w:t>
      </w:r>
      <w:r>
        <w:rPr>
          <w:rFonts w:hint="default" w:ascii="Times New Roman" w:hAnsi="Times New Roman" w:cs="Times New Roman" w:eastAsiaTheme="majorEastAsia"/>
          <w:b/>
          <w:bCs/>
          <w:sz w:val="30"/>
          <w:szCs w:val="30"/>
          <w:lang w:val="en-US" w:eastAsia="zh-CN"/>
        </w:rPr>
        <w:t>-</w:t>
      </w:r>
      <w:r>
        <w:rPr>
          <w:rFonts w:hint="default" w:ascii="Times New Roman" w:hAnsi="Times New Roman" w:cs="Times New Roman" w:eastAsiaTheme="majorEastAsia"/>
          <w:b/>
          <w:bCs/>
          <w:sz w:val="30"/>
          <w:szCs w:val="30"/>
        </w:rPr>
        <w:t xml:space="preserve">center </w:t>
      </w:r>
      <w:r>
        <w:rPr>
          <w:rFonts w:hint="default" w:ascii="Times New Roman" w:hAnsi="Times New Roman" w:cs="Times New Roman" w:eastAsiaTheme="majorEastAsia"/>
          <w:b/>
          <w:bCs/>
          <w:sz w:val="30"/>
          <w:szCs w:val="30"/>
          <w:lang w:val="en-US" w:eastAsia="zh-CN"/>
        </w:rPr>
        <w:t>retrospective</w:t>
      </w:r>
      <w:r>
        <w:rPr>
          <w:rFonts w:hint="default" w:ascii="Times New Roman" w:hAnsi="Times New Roman" w:cs="Times New Roman" w:eastAsiaTheme="majorEastAsia"/>
          <w:b/>
          <w:bCs/>
          <w:sz w:val="30"/>
          <w:szCs w:val="30"/>
        </w:rPr>
        <w:t xml:space="preserve"> study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Abstract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Background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:</w:t>
      </w:r>
      <w:r>
        <w:rPr>
          <w:rFonts w:hint="default" w:ascii="Times New Roman" w:hAnsi="Times New Roman" w:cs="Times New Roman"/>
          <w:lang w:val="en-US" w:eastAsia="zh-CN"/>
        </w:rPr>
        <w:t xml:space="preserve"> K</w:t>
      </w:r>
      <w:r>
        <w:rPr>
          <w:rFonts w:hint="default" w:ascii="Times New Roman" w:hAnsi="Times New Roman" w:cs="Times New Roman"/>
        </w:rPr>
        <w:t xml:space="preserve">etogenic diet (KD) is one of the main treatments for drug-resistant epilepsy. However, </w:t>
      </w:r>
      <w:r>
        <w:rPr>
          <w:rFonts w:hint="default" w:ascii="Times New Roman" w:hAnsi="Times New Roman" w:cs="Times New Roman"/>
          <w:lang w:val="en-US" w:eastAsia="zh-CN"/>
        </w:rPr>
        <w:t>there have been few multi-center reports</w:t>
      </w:r>
      <w:r>
        <w:rPr>
          <w:rFonts w:hint="default" w:ascii="Times New Roman" w:hAnsi="Times New Roman" w:cs="Times New Roman"/>
        </w:rPr>
        <w:t xml:space="preserve"> of </w:t>
      </w:r>
      <w:r>
        <w:rPr>
          <w:rFonts w:hint="default" w:ascii="Times New Roman" w:hAnsi="Times New Roman" w:cs="Times New Roman"/>
          <w:lang w:val="en-US" w:eastAsia="zh-CN"/>
        </w:rPr>
        <w:t>KD</w:t>
      </w:r>
      <w:r>
        <w:rPr>
          <w:rFonts w:hint="default" w:ascii="Times New Roman" w:hAnsi="Times New Roman" w:cs="Times New Roman"/>
        </w:rPr>
        <w:t xml:space="preserve"> in the treatment of </w:t>
      </w:r>
      <w:r>
        <w:rPr>
          <w:rFonts w:hint="default" w:ascii="Times New Roman" w:hAnsi="Times New Roman" w:cs="Times New Roman"/>
          <w:lang w:val="en-US" w:eastAsia="zh-CN"/>
        </w:rPr>
        <w:t>Dravet syndrome (DS)</w:t>
      </w:r>
      <w:r>
        <w:rPr>
          <w:rFonts w:hint="default" w:ascii="Times New Roman" w:hAnsi="Times New Roman" w:cs="Times New Roman"/>
        </w:rPr>
        <w:t xml:space="preserve"> in the past. This paper analyze</w:t>
      </w:r>
      <w:r>
        <w:rPr>
          <w:rFonts w:hint="default" w:ascii="Times New Roman" w:hAnsi="Times New Roman" w:cs="Times New Roman"/>
          <w:lang w:val="en-US" w:eastAsia="zh-CN"/>
        </w:rPr>
        <w:t>d</w:t>
      </w:r>
      <w:r>
        <w:rPr>
          <w:rFonts w:hint="default" w:ascii="Times New Roman" w:hAnsi="Times New Roman" w:cs="Times New Roman"/>
        </w:rPr>
        <w:t xml:space="preserve"> the </w:t>
      </w:r>
      <w:r>
        <w:rPr>
          <w:rFonts w:hint="default" w:ascii="Times New Roman" w:hAnsi="Times New Roman" w:cs="Times New Roman"/>
          <w:lang w:val="en-US" w:eastAsia="zh-CN"/>
        </w:rPr>
        <w:t xml:space="preserve">multidimensional </w:t>
      </w:r>
      <w:r>
        <w:rPr>
          <w:rFonts w:hint="default" w:ascii="Times New Roman" w:hAnsi="Times New Roman" w:cs="Times New Roman"/>
        </w:rPr>
        <w:t>data of large multi</w:t>
      </w:r>
      <w:r>
        <w:rPr>
          <w:rFonts w:hint="default" w:ascii="Times New Roman" w:hAnsi="Times New Roman" w:cs="Times New Roman"/>
          <w:lang w:val="en-US" w:eastAsia="zh-CN"/>
        </w:rPr>
        <w:t>-</w:t>
      </w:r>
      <w:r>
        <w:rPr>
          <w:rFonts w:hint="default" w:ascii="Times New Roman" w:hAnsi="Times New Roman" w:cs="Times New Roman"/>
        </w:rPr>
        <w:t xml:space="preserve">center </w:t>
      </w:r>
      <w:r>
        <w:rPr>
          <w:rFonts w:hint="default" w:ascii="Times New Roman" w:hAnsi="Times New Roman" w:cs="Times New Roman"/>
          <w:lang w:val="en-US" w:eastAsia="zh-CN"/>
        </w:rPr>
        <w:t>cases</w:t>
      </w:r>
      <w:r>
        <w:rPr>
          <w:rFonts w:hint="default" w:ascii="Times New Roman" w:hAnsi="Times New Roman" w:cs="Times New Roman"/>
        </w:rPr>
        <w:t xml:space="preserve"> of </w:t>
      </w:r>
      <w:r>
        <w:rPr>
          <w:rFonts w:hint="default" w:ascii="Times New Roman" w:hAnsi="Times New Roman" w:cs="Times New Roman"/>
          <w:lang w:val="en-US" w:eastAsia="zh-CN"/>
        </w:rPr>
        <w:t>KD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in DS</w:t>
      </w:r>
      <w:r>
        <w:rPr>
          <w:rFonts w:hint="default" w:ascii="Times New Roman" w:hAnsi="Times New Roman" w:cs="Times New Roma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Methods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lang w:val="en-US" w:eastAsia="zh-CN"/>
        </w:rPr>
        <w:t>This was a retrospective, multiple centers’ cohort study</w:t>
      </w:r>
      <w:r>
        <w:rPr>
          <w:rFonts w:hint="default" w:ascii="Times New Roman" w:hAnsi="Times New Roman" w:cs="Times New Roma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Results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:</w:t>
      </w:r>
      <w:r>
        <w:rPr>
          <w:rFonts w:hint="default" w:ascii="Times New Roman" w:hAnsi="Times New Roman" w:cs="Times New Roman"/>
          <w:lang w:val="en-US" w:eastAsia="zh-CN"/>
        </w:rPr>
        <w:t xml:space="preserve"> F</w:t>
      </w:r>
      <w:r>
        <w:rPr>
          <w:rFonts w:hint="default" w:ascii="Times New Roman" w:hAnsi="Times New Roman" w:cs="Times New Roman"/>
        </w:rPr>
        <w:t xml:space="preserve">rom </w:t>
      </w:r>
      <w:r>
        <w:rPr>
          <w:rFonts w:hint="default" w:ascii="Times New Roman" w:hAnsi="Times New Roman" w:cs="Times New Roman"/>
          <w:lang w:val="en-US" w:eastAsia="zh-CN"/>
        </w:rPr>
        <w:t>March</w:t>
      </w:r>
      <w:r>
        <w:rPr>
          <w:rFonts w:hint="default" w:ascii="Times New Roman" w:hAnsi="Times New Roman" w:cs="Times New Roman"/>
        </w:rPr>
        <w:t xml:space="preserve"> 2014 to March 2020, </w:t>
      </w:r>
      <w:r>
        <w:rPr>
          <w:rFonts w:hint="default" w:ascii="Times New Roman" w:hAnsi="Times New Roman" w:cs="Times New Roman"/>
          <w:lang w:val="en-US" w:eastAsia="zh-CN"/>
        </w:rPr>
        <w:t>114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patients</w:t>
      </w:r>
      <w:r>
        <w:rPr>
          <w:rFonts w:hint="default" w:ascii="Times New Roman" w:hAnsi="Times New Roman" w:cs="Times New Roman"/>
        </w:rPr>
        <w:t xml:space="preserve"> of </w:t>
      </w:r>
      <w:r>
        <w:rPr>
          <w:rFonts w:hint="default" w:ascii="Times New Roman" w:hAnsi="Times New Roman" w:cs="Times New Roman"/>
          <w:lang w:val="en-US" w:eastAsia="zh-CN"/>
        </w:rPr>
        <w:t xml:space="preserve">DS </w:t>
      </w:r>
      <w:r>
        <w:rPr>
          <w:rFonts w:hint="default" w:ascii="Times New Roman" w:hAnsi="Times New Roman" w:cs="Times New Roman"/>
        </w:rPr>
        <w:t xml:space="preserve">were treated with </w:t>
      </w:r>
      <w:r>
        <w:rPr>
          <w:rFonts w:hint="default" w:ascii="Times New Roman" w:hAnsi="Times New Roman" w:cs="Times New Roman"/>
          <w:lang w:val="en-US" w:eastAsia="zh-CN"/>
        </w:rPr>
        <w:t>KD</w:t>
      </w:r>
      <w:r>
        <w:rPr>
          <w:rFonts w:hint="default" w:ascii="Times New Roman" w:hAnsi="Times New Roman" w:cs="Times New Roman"/>
        </w:rPr>
        <w:t xml:space="preserve">. The ratio of male to female was </w:t>
      </w:r>
      <w:r>
        <w:rPr>
          <w:rFonts w:hint="default" w:ascii="Times New Roman" w:hAnsi="Times New Roman" w:cs="Times New Roman"/>
          <w:lang w:val="en-US" w:eastAsia="zh-CN"/>
        </w:rPr>
        <w:t>67</w:t>
      </w:r>
      <w:r>
        <w:rPr>
          <w:rFonts w:hint="default" w:ascii="Times New Roman" w:hAnsi="Times New Roman" w:cs="Times New Roman"/>
        </w:rPr>
        <w:t>/</w:t>
      </w:r>
      <w:r>
        <w:rPr>
          <w:rFonts w:hint="default" w:ascii="Times New Roman" w:hAnsi="Times New Roman" w:cs="Times New Roman"/>
          <w:lang w:val="en-US" w:eastAsia="zh-CN"/>
        </w:rPr>
        <w:t>47</w:t>
      </w:r>
      <w:r>
        <w:rPr>
          <w:rFonts w:hint="default" w:ascii="Times New Roman" w:hAnsi="Times New Roman" w:cs="Times New Roman"/>
        </w:rPr>
        <w:t xml:space="preserve">. </w:t>
      </w:r>
      <w:r>
        <w:rPr>
          <w:rFonts w:hint="eastAsia" w:cs="Times New Roman"/>
          <w:highlight w:val="none"/>
          <w:lang w:val="en-US" w:eastAsia="zh-CN"/>
        </w:rPr>
        <w:t>T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he KD </w:t>
      </w:r>
      <w:r>
        <w:rPr>
          <w:rFonts w:hint="default" w:ascii="Times New Roman" w:hAnsi="Times New Roman" w:cs="Times New Roman"/>
          <w:highlight w:val="none"/>
        </w:rPr>
        <w:t>median</w:t>
      </w:r>
      <w:r>
        <w:rPr>
          <w:rFonts w:hint="eastAsia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initiation age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was</w:t>
      </w:r>
      <w:r>
        <w:rPr>
          <w:rFonts w:hint="default" w:ascii="Times New Roman" w:hAnsi="Times New Roman" w:cs="Times New Roman"/>
          <w:highlight w:val="none"/>
        </w:rPr>
        <w:t xml:space="preserve"> 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highlight w:val="none"/>
        </w:rPr>
        <w:t xml:space="preserve"> year and 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highlight w:val="none"/>
        </w:rPr>
        <w:t xml:space="preserve"> months</w:t>
      </w:r>
      <w:r>
        <w:rPr>
          <w:rFonts w:hint="eastAsia" w:cs="Times New Roman"/>
          <w:highlight w:val="none"/>
          <w:lang w:val="en-US" w:eastAsia="zh-CN"/>
        </w:rPr>
        <w:t xml:space="preserve"> and t</w:t>
      </w:r>
      <w:r>
        <w:rPr>
          <w:rFonts w:hint="default" w:ascii="Times New Roman" w:hAnsi="Times New Roman" w:cs="Times New Roman"/>
          <w:highlight w:val="none"/>
        </w:rPr>
        <w:t>he median</w:t>
      </w:r>
      <w:r>
        <w:rPr>
          <w:rFonts w:hint="eastAsia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 xml:space="preserve">number of </w:t>
      </w:r>
      <w:r>
        <w:rPr>
          <w:rFonts w:hint="default" w:ascii="Times New Roman" w:hAnsi="Times New Roman" w:cs="Times New Roman"/>
        </w:rPr>
        <w:t>anti</w:t>
      </w:r>
      <w:r>
        <w:rPr>
          <w:rFonts w:hint="default" w:ascii="Times New Roman" w:hAnsi="Times New Roman" w:cs="Times New Roman"/>
          <w:lang w:val="en-US" w:eastAsia="zh-CN"/>
        </w:rPr>
        <w:t>-seizure medication</w:t>
      </w:r>
      <w:r>
        <w:rPr>
          <w:rFonts w:hint="default" w:ascii="Times New Roman" w:hAnsi="Times New Roman" w:cs="Times New Roman"/>
        </w:rPr>
        <w:t>s (ASMs)</w:t>
      </w:r>
      <w:r>
        <w:rPr>
          <w:rFonts w:hint="default" w:ascii="Times New Roman" w:hAnsi="Times New Roman" w:cs="Times New Roman"/>
          <w:highlight w:val="none"/>
        </w:rPr>
        <w:t xml:space="preserve"> at KD initiation was 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2.4</w:t>
      </w:r>
      <w:r>
        <w:rPr>
          <w:rFonts w:hint="eastAsia" w:cs="Times New Roman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</w:rPr>
        <w:t xml:space="preserve"> KD treatment was the first choice in 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eastAsia="zh-CN"/>
        </w:rPr>
        <w:t>patient</w:t>
      </w:r>
      <w:r>
        <w:rPr>
          <w:rFonts w:hint="default" w:ascii="Times New Roman" w:hAnsi="Times New Roman" w:cs="Times New Roman"/>
        </w:rPr>
        <w:t>s (</w:t>
      </w:r>
      <w:r>
        <w:rPr>
          <w:rFonts w:hint="default" w:ascii="Times New Roman" w:hAnsi="Times New Roman" w:cs="Times New Roman"/>
          <w:lang w:val="en-US" w:eastAsia="zh-CN"/>
        </w:rPr>
        <w:t>2.6</w:t>
      </w:r>
      <w:r>
        <w:rPr>
          <w:rFonts w:hint="default" w:ascii="Times New Roman" w:hAnsi="Times New Roman" w:cs="Times New Roman"/>
        </w:rPr>
        <w:t xml:space="preserve">%), </w:t>
      </w:r>
      <w:r>
        <w:rPr>
          <w:rFonts w:hint="default" w:ascii="Times New Roman" w:hAnsi="Times New Roman" w:cs="Times New Roman"/>
          <w:lang w:val="en-US" w:eastAsia="zh-CN"/>
        </w:rPr>
        <w:t>10.5</w:t>
      </w:r>
      <w:r>
        <w:rPr>
          <w:rFonts w:hint="default" w:ascii="Times New Roman" w:hAnsi="Times New Roman" w:cs="Times New Roman"/>
        </w:rPr>
        <w:t xml:space="preserve">% </w:t>
      </w:r>
      <w:r>
        <w:rPr>
          <w:rFonts w:hint="default" w:ascii="Times New Roman" w:hAnsi="Times New Roman" w:cs="Times New Roman"/>
          <w:lang w:eastAsia="zh-CN"/>
        </w:rPr>
        <w:t>patient</w:t>
      </w:r>
      <w:r>
        <w:rPr>
          <w:rFonts w:hint="default" w:ascii="Times New Roman" w:hAnsi="Times New Roman" w:cs="Times New Roman"/>
        </w:rPr>
        <w:t>s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started KD after the failure of the first ASM, </w:t>
      </w:r>
      <w:r>
        <w:rPr>
          <w:rFonts w:hint="default" w:ascii="Times New Roman" w:hAnsi="Times New Roman" w:cs="Times New Roman"/>
          <w:lang w:val="en-US" w:eastAsia="zh-CN"/>
        </w:rPr>
        <w:t>35.1</w:t>
      </w:r>
      <w:r>
        <w:rPr>
          <w:rFonts w:hint="default" w:ascii="Times New Roman" w:hAnsi="Times New Roman" w:cs="Times New Roman"/>
        </w:rPr>
        <w:t xml:space="preserve">% </w:t>
      </w:r>
      <w:r>
        <w:rPr>
          <w:rFonts w:hint="default" w:ascii="Times New Roman" w:hAnsi="Times New Roman" w:cs="Times New Roman"/>
          <w:lang w:eastAsia="zh-CN"/>
        </w:rPr>
        <w:t>patient</w:t>
      </w:r>
      <w:r>
        <w:rPr>
          <w:rFonts w:hint="default" w:ascii="Times New Roman" w:hAnsi="Times New Roman" w:cs="Times New Roman"/>
        </w:rPr>
        <w:t>s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started KD after the failure of the second ASM, </w:t>
      </w:r>
      <w:r>
        <w:rPr>
          <w:rFonts w:hint="default" w:ascii="Times New Roman" w:hAnsi="Times New Roman" w:cs="Times New Roman"/>
          <w:lang w:val="en-US" w:eastAsia="zh-CN"/>
        </w:rPr>
        <w:t>44.7</w:t>
      </w:r>
      <w:r>
        <w:rPr>
          <w:rFonts w:hint="default" w:ascii="Times New Roman" w:hAnsi="Times New Roman" w:cs="Times New Roman"/>
        </w:rPr>
        <w:t xml:space="preserve">% after the third ASM, and </w:t>
      </w:r>
      <w:r>
        <w:rPr>
          <w:rFonts w:hint="default" w:ascii="Times New Roman" w:hAnsi="Times New Roman" w:cs="Times New Roman"/>
          <w:lang w:val="en-US" w:eastAsia="zh-CN"/>
        </w:rPr>
        <w:t>7.0</w:t>
      </w:r>
      <w:r>
        <w:rPr>
          <w:rFonts w:hint="default" w:ascii="Times New Roman" w:hAnsi="Times New Roman" w:cs="Times New Roman"/>
        </w:rPr>
        <w:t>% after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the fourth and more ASM</w:t>
      </w:r>
      <w:r>
        <w:rPr>
          <w:rFonts w:hint="default" w:ascii="Times New Roman" w:hAnsi="Times New Roman" w:cs="Times New Roman"/>
          <w:lang w:val="en-US" w:eastAsia="zh-CN"/>
        </w:rPr>
        <w:t>s</w:t>
      </w:r>
      <w:r>
        <w:rPr>
          <w:rFonts w:hint="default" w:ascii="Times New Roman" w:hAnsi="Times New Roman" w:cs="Times New Roman"/>
        </w:rPr>
        <w:t xml:space="preserve">. </w:t>
      </w:r>
      <w:r>
        <w:rPr>
          <w:rFonts w:hint="eastAsia" w:cs="Times New Roman"/>
          <w:lang w:val="en-US" w:eastAsia="zh-CN"/>
        </w:rPr>
        <w:t xml:space="preserve">At KD 1, 3, 6 and 12 </w:t>
      </w:r>
      <w:r>
        <w:rPr>
          <w:rFonts w:hint="default" w:ascii="Times New Roman" w:hAnsi="Times New Roman" w:cs="Times New Roman"/>
        </w:rPr>
        <w:t>month</w:t>
      </w:r>
      <w:r>
        <w:rPr>
          <w:rFonts w:hint="eastAsia" w:cs="Times New Roman"/>
          <w:lang w:val="en-US" w:eastAsia="zh-CN"/>
        </w:rPr>
        <w:t>,</w:t>
      </w:r>
      <w:r>
        <w:rPr>
          <w:rFonts w:hint="default" w:ascii="Times New Roman" w:hAnsi="Times New Roman" w:cs="Times New Roman"/>
        </w:rPr>
        <w:t xml:space="preserve"> the </w:t>
      </w:r>
      <w:r>
        <w:rPr>
          <w:rFonts w:hint="default" w:ascii="Times New Roman" w:hAnsi="Times New Roman" w:cs="Times New Roman"/>
          <w:lang w:val="en-US" w:eastAsia="zh-CN"/>
        </w:rPr>
        <w:t>seizure free</w:t>
      </w:r>
      <w:r>
        <w:rPr>
          <w:rFonts w:hint="default" w:ascii="Times New Roman" w:hAnsi="Times New Roman" w:cs="Times New Roman"/>
        </w:rPr>
        <w:t xml:space="preserve"> rate</w:t>
      </w:r>
      <w:r>
        <w:rPr>
          <w:rFonts w:hint="eastAsia" w:cs="Times New Roman"/>
          <w:lang w:val="en-US" w:eastAsia="zh-CN"/>
        </w:rPr>
        <w:t>s</w:t>
      </w:r>
      <w:r>
        <w:rPr>
          <w:rFonts w:hint="default" w:ascii="Times New Roman" w:hAnsi="Times New Roman" w:cs="Times New Roman"/>
        </w:rPr>
        <w:t xml:space="preserve"> w</w:t>
      </w:r>
      <w:r>
        <w:rPr>
          <w:rFonts w:hint="eastAsia" w:cs="Times New Roman"/>
          <w:lang w:val="en-US" w:eastAsia="zh-CN"/>
        </w:rPr>
        <w:t xml:space="preserve">ere </w:t>
      </w:r>
      <w:r>
        <w:rPr>
          <w:rFonts w:hint="default" w:ascii="Times New Roman" w:hAnsi="Times New Roman" w:cs="Times New Roman"/>
          <w:lang w:val="en-US" w:eastAsia="zh-CN"/>
        </w:rPr>
        <w:t>14.0</w:t>
      </w:r>
      <w:r>
        <w:rPr>
          <w:rFonts w:hint="default" w:ascii="Times New Roman" w:hAnsi="Times New Roman" w:cs="Times New Roman"/>
        </w:rPr>
        <w:t>%</w:t>
      </w:r>
      <w:r>
        <w:rPr>
          <w:rFonts w:hint="eastAsia" w:cs="Times New Roman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lang w:val="en-US" w:eastAsia="zh-CN"/>
        </w:rPr>
        <w:t>32.5</w:t>
      </w:r>
      <w:r>
        <w:rPr>
          <w:rFonts w:hint="default" w:ascii="Times New Roman" w:hAnsi="Times New Roman" w:cs="Times New Roman"/>
        </w:rPr>
        <w:t xml:space="preserve">%, </w:t>
      </w:r>
      <w:r>
        <w:rPr>
          <w:rFonts w:hint="default" w:ascii="Times New Roman" w:hAnsi="Times New Roman" w:cs="Times New Roman"/>
          <w:lang w:val="en-US" w:eastAsia="zh-CN"/>
        </w:rPr>
        <w:t>30.7</w:t>
      </w:r>
      <w:r>
        <w:rPr>
          <w:rFonts w:hint="default" w:ascii="Times New Roman" w:hAnsi="Times New Roman" w:cs="Times New Roman"/>
        </w:rPr>
        <w:t>%</w:t>
      </w:r>
      <w:r>
        <w:rPr>
          <w:rFonts w:hint="eastAsia" w:cs="Times New Roman"/>
          <w:lang w:val="en-US" w:eastAsia="zh-CN"/>
        </w:rPr>
        <w:t xml:space="preserve"> and 1</w:t>
      </w:r>
      <w:r>
        <w:rPr>
          <w:rFonts w:hint="default" w:ascii="Times New Roman" w:hAnsi="Times New Roman" w:cs="Times New Roman"/>
          <w:lang w:val="en-US" w:eastAsia="zh-CN"/>
        </w:rPr>
        <w:t>9.3</w:t>
      </w:r>
      <w:r>
        <w:rPr>
          <w:rFonts w:hint="default" w:ascii="Times New Roman" w:hAnsi="Times New Roman" w:cs="Times New Roman"/>
        </w:rPr>
        <w:t>%,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respectively</w:t>
      </w:r>
      <w:r>
        <w:rPr>
          <w:rFonts w:hint="eastAsia" w:cs="Times New Roman"/>
          <w:lang w:val="en-US" w:eastAsia="zh-CN"/>
        </w:rPr>
        <w:t>;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the </w:t>
      </w:r>
      <w:r>
        <w:rPr>
          <w:rFonts w:hint="default" w:ascii="Times New Roman" w:hAnsi="Times New Roman" w:cs="Times New Roman"/>
        </w:rPr>
        <w:t>rates of effectiveness</w:t>
      </w:r>
      <w:r>
        <w:rPr>
          <w:rFonts w:hint="default" w:ascii="Times New Roman" w:hAnsi="Times New Roman" w:cs="Times New Roman"/>
          <w:lang w:val="en-US" w:eastAsia="zh-CN"/>
        </w:rPr>
        <w:t xml:space="preserve"> were 57.9</w:t>
      </w:r>
      <w:r>
        <w:rPr>
          <w:rFonts w:hint="default" w:ascii="Times New Roman" w:hAnsi="Times New Roman" w:cs="Times New Roman"/>
        </w:rPr>
        <w:t xml:space="preserve">%, </w:t>
      </w:r>
      <w:r>
        <w:rPr>
          <w:rFonts w:hint="default" w:ascii="Times New Roman" w:hAnsi="Times New Roman" w:cs="Times New Roman"/>
          <w:lang w:val="en-US" w:eastAsia="zh-CN"/>
        </w:rPr>
        <w:t>76.3</w:t>
      </w:r>
      <w:r>
        <w:rPr>
          <w:rFonts w:hint="default" w:ascii="Times New Roman" w:hAnsi="Times New Roman" w:cs="Times New Roman"/>
        </w:rPr>
        <w:t xml:space="preserve">%, </w:t>
      </w:r>
      <w:r>
        <w:rPr>
          <w:rFonts w:hint="default" w:ascii="Times New Roman" w:hAnsi="Times New Roman" w:cs="Times New Roman"/>
          <w:lang w:val="en-US" w:eastAsia="zh-CN"/>
        </w:rPr>
        <w:t>59.6</w:t>
      </w:r>
      <w:r>
        <w:rPr>
          <w:rFonts w:hint="default" w:ascii="Times New Roman" w:hAnsi="Times New Roman" w:cs="Times New Roman"/>
        </w:rPr>
        <w:t xml:space="preserve">% and </w:t>
      </w:r>
      <w:r>
        <w:rPr>
          <w:rFonts w:hint="default" w:ascii="Times New Roman" w:hAnsi="Times New Roman" w:cs="Times New Roman"/>
          <w:lang w:val="en-US" w:eastAsia="zh-CN"/>
        </w:rPr>
        <w:t>43.0</w:t>
      </w:r>
      <w:r>
        <w:rPr>
          <w:rFonts w:hint="default" w:ascii="Times New Roman" w:hAnsi="Times New Roman" w:cs="Times New Roman"/>
        </w:rPr>
        <w:t>%, respectively</w:t>
      </w:r>
      <w:r>
        <w:rPr>
          <w:rFonts w:hint="eastAsia" w:cs="Times New Roman"/>
          <w:lang w:val="en-US" w:eastAsia="zh-CN"/>
        </w:rPr>
        <w:t>;</w:t>
      </w:r>
      <w:r>
        <w:rPr>
          <w:rFonts w:hint="default" w:ascii="Times New Roman" w:hAnsi="Times New Roman" w:cs="Times New Roman"/>
        </w:rPr>
        <w:t xml:space="preserve"> and the retention rates were 9</w:t>
      </w:r>
      <w:r>
        <w:rPr>
          <w:rFonts w:hint="default" w:ascii="Times New Roman" w:hAnsi="Times New Roman" w:cs="Times New Roman"/>
          <w:lang w:val="en-US" w:eastAsia="zh-CN"/>
        </w:rPr>
        <w:t>7.4</w:t>
      </w:r>
      <w:r>
        <w:rPr>
          <w:rFonts w:hint="default" w:ascii="Times New Roman" w:hAnsi="Times New Roman" w:cs="Times New Roman"/>
        </w:rPr>
        <w:t xml:space="preserve">%, </w:t>
      </w:r>
      <w:r>
        <w:rPr>
          <w:rFonts w:hint="default" w:ascii="Times New Roman" w:hAnsi="Times New Roman" w:cs="Times New Roman"/>
          <w:lang w:val="en-US" w:eastAsia="zh-CN"/>
        </w:rPr>
        <w:t>93.0</w:t>
      </w:r>
      <w:r>
        <w:rPr>
          <w:rFonts w:hint="default" w:ascii="Times New Roman" w:hAnsi="Times New Roman" w:cs="Times New Roman"/>
        </w:rPr>
        <w:t xml:space="preserve">%, </w:t>
      </w:r>
      <w:r>
        <w:rPr>
          <w:rFonts w:hint="default" w:ascii="Times New Roman" w:hAnsi="Times New Roman" w:cs="Times New Roman"/>
          <w:lang w:val="en-US" w:eastAsia="zh-CN"/>
        </w:rPr>
        <w:t>71.9</w:t>
      </w:r>
      <w:r>
        <w:rPr>
          <w:rFonts w:hint="default" w:ascii="Times New Roman" w:hAnsi="Times New Roman" w:cs="Times New Roman"/>
        </w:rPr>
        <w:t xml:space="preserve">% and </w:t>
      </w:r>
      <w:r>
        <w:rPr>
          <w:rFonts w:hint="default" w:ascii="Times New Roman" w:hAnsi="Times New Roman" w:cs="Times New Roman"/>
          <w:lang w:val="en-US" w:eastAsia="zh-CN"/>
        </w:rPr>
        <w:t>46.5</w:t>
      </w:r>
      <w:r>
        <w:rPr>
          <w:rFonts w:hint="default" w:ascii="Times New Roman" w:hAnsi="Times New Roman" w:cs="Times New Roman"/>
        </w:rPr>
        <w:t xml:space="preserve">%, </w:t>
      </w:r>
      <w:r>
        <w:rPr>
          <w:rFonts w:hint="eastAsia" w:cs="Times New Roman"/>
          <w:lang w:val="en-US" w:eastAsia="zh-CN"/>
        </w:rPr>
        <w:t>according</w:t>
      </w:r>
      <w:r>
        <w:rPr>
          <w:rFonts w:hint="default" w:ascii="Times New Roman" w:hAnsi="Times New Roman" w:cs="Times New Roman"/>
        </w:rPr>
        <w:t>ly</w:t>
      </w:r>
      <w:r>
        <w:rPr>
          <w:rFonts w:hint="eastAsia" w:cs="Times New Roman"/>
          <w:lang w:val="en-US" w:eastAsia="zh-CN"/>
        </w:rPr>
        <w:t>;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eastAsia" w:cs="Times New Roman"/>
          <w:lang w:val="en-US" w:eastAsia="zh-CN"/>
        </w:rPr>
        <w:t>t</w:t>
      </w:r>
      <w:r>
        <w:rPr>
          <w:rFonts w:hint="default" w:ascii="Times New Roman" w:hAnsi="Times New Roman" w:cs="Times New Roman"/>
        </w:rPr>
        <w:t xml:space="preserve">he </w:t>
      </w:r>
      <w:r>
        <w:rPr>
          <w:rFonts w:hint="default" w:ascii="Times New Roman" w:hAnsi="Times New Roman" w:cs="Times New Roman"/>
          <w:lang w:val="en-US" w:eastAsia="zh-CN"/>
        </w:rPr>
        <w:t>rate of adverse events</w:t>
      </w:r>
      <w:r>
        <w:rPr>
          <w:rFonts w:hint="default" w:ascii="Times New Roman" w:hAnsi="Times New Roman" w:cs="Times New Roman"/>
        </w:rPr>
        <w:t xml:space="preserve"> were </w:t>
      </w:r>
      <w:r>
        <w:rPr>
          <w:rFonts w:hint="default" w:ascii="Times New Roman" w:hAnsi="Times New Roman" w:cs="Times New Roman"/>
          <w:lang w:val="en-US" w:eastAsia="zh-CN"/>
        </w:rPr>
        <w:t>25.2</w:t>
      </w:r>
      <w:r>
        <w:rPr>
          <w:rFonts w:hint="default" w:ascii="Times New Roman" w:hAnsi="Times New Roman" w:cs="Times New Roman"/>
        </w:rPr>
        <w:t xml:space="preserve">%, </w:t>
      </w:r>
      <w:r>
        <w:rPr>
          <w:rFonts w:hint="default" w:ascii="Times New Roman" w:hAnsi="Times New Roman" w:cs="Times New Roman"/>
          <w:lang w:val="en-US" w:eastAsia="zh-CN"/>
        </w:rPr>
        <w:t>19.9</w:t>
      </w:r>
      <w:r>
        <w:rPr>
          <w:rFonts w:hint="default" w:ascii="Times New Roman" w:hAnsi="Times New Roman" w:cs="Times New Roman"/>
        </w:rPr>
        <w:t xml:space="preserve">%, </w:t>
      </w:r>
      <w:r>
        <w:rPr>
          <w:rFonts w:hint="default" w:ascii="Times New Roman" w:hAnsi="Times New Roman" w:cs="Times New Roman"/>
          <w:lang w:val="en-US" w:eastAsia="zh-CN"/>
        </w:rPr>
        <w:t>11.0</w:t>
      </w:r>
      <w:r>
        <w:rPr>
          <w:rFonts w:hint="default" w:ascii="Times New Roman" w:hAnsi="Times New Roman" w:cs="Times New Roman"/>
        </w:rPr>
        <w:t xml:space="preserve">% and </w:t>
      </w:r>
      <w:r>
        <w:rPr>
          <w:rFonts w:hint="default" w:ascii="Times New Roman" w:hAnsi="Times New Roman" w:cs="Times New Roman"/>
          <w:lang w:val="en-US" w:eastAsia="zh-CN"/>
        </w:rPr>
        <w:t>5.7</w:t>
      </w:r>
      <w:r>
        <w:rPr>
          <w:rFonts w:hint="default" w:ascii="Times New Roman" w:hAnsi="Times New Roman" w:cs="Times New Roman"/>
        </w:rPr>
        <w:t>%</w:t>
      </w:r>
      <w:r>
        <w:rPr>
          <w:rFonts w:hint="default" w:ascii="Times New Roman" w:hAnsi="Times New Roman" w:cs="Times New Roman"/>
          <w:lang w:val="en-US" w:eastAsia="zh-CN"/>
        </w:rPr>
        <w:t>,</w:t>
      </w:r>
      <w:r>
        <w:rPr>
          <w:rFonts w:hint="default" w:ascii="Times New Roman" w:hAnsi="Times New Roman" w:cs="Times New Roman"/>
        </w:rPr>
        <w:t xml:space="preserve"> respectively. They mainly occurred in the first 3 months of KD, and the main </w:t>
      </w:r>
      <w:r>
        <w:rPr>
          <w:rFonts w:hint="default" w:ascii="Times New Roman" w:hAnsi="Times New Roman" w:cs="Times New Roman"/>
          <w:lang w:val="en-US" w:eastAsia="zh-CN"/>
        </w:rPr>
        <w:t>adverse event</w:t>
      </w:r>
      <w:r>
        <w:rPr>
          <w:rFonts w:hint="default" w:ascii="Times New Roman" w:hAnsi="Times New Roman" w:cs="Times New Roman"/>
        </w:rPr>
        <w:t xml:space="preserve">s were gastrointestinal </w:t>
      </w:r>
      <w:r>
        <w:rPr>
          <w:rFonts w:hint="default" w:ascii="Times New Roman" w:hAnsi="Times New Roman" w:cs="Times New Roman"/>
          <w:lang w:val="en-US" w:eastAsia="zh-CN"/>
        </w:rPr>
        <w:t xml:space="preserve">disturbance, </w:t>
      </w:r>
      <w:r>
        <w:rPr>
          <w:rFonts w:hint="default" w:ascii="Times New Roman" w:hAnsi="Times New Roman" w:cs="Times New Roman"/>
        </w:rPr>
        <w:t>constipation</w:t>
      </w:r>
      <w:r>
        <w:rPr>
          <w:rFonts w:hint="default" w:ascii="Times New Roman" w:hAnsi="Times New Roman" w:cs="Times New Roman"/>
          <w:lang w:val="en-US" w:eastAsia="zh-CN"/>
        </w:rPr>
        <w:t xml:space="preserve"> and fever</w:t>
      </w:r>
      <w:r>
        <w:rPr>
          <w:rFonts w:hint="default" w:ascii="Times New Roman" w:hAnsi="Times New Roman" w:cs="Times New Roma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Conclusion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lang w:val="en-US" w:eastAsia="zh-CN"/>
        </w:rPr>
        <w:t>T</w:t>
      </w:r>
      <w:r>
        <w:rPr>
          <w:rFonts w:hint="default" w:ascii="Times New Roman" w:hAnsi="Times New Roman" w:cs="Times New Roman"/>
        </w:rPr>
        <w:t xml:space="preserve">he </w:t>
      </w:r>
      <w:r>
        <w:rPr>
          <w:rFonts w:hint="default" w:ascii="Times New Roman" w:hAnsi="Times New Roman" w:cs="Times New Roman"/>
          <w:lang w:val="en-US" w:eastAsia="zh-CN"/>
        </w:rPr>
        <w:t xml:space="preserve">real world </w:t>
      </w:r>
      <w:r>
        <w:rPr>
          <w:rFonts w:hint="default" w:ascii="Times New Roman" w:hAnsi="Times New Roman" w:cs="Times New Roman"/>
        </w:rPr>
        <w:t>multi</w:t>
      </w:r>
      <w:r>
        <w:rPr>
          <w:rFonts w:hint="default" w:ascii="Times New Roman" w:hAnsi="Times New Roman" w:cs="Times New Roman"/>
          <w:lang w:val="en-US" w:eastAsia="zh-CN"/>
        </w:rPr>
        <w:t>-</w:t>
      </w:r>
      <w:r>
        <w:rPr>
          <w:rFonts w:hint="default" w:ascii="Times New Roman" w:hAnsi="Times New Roman" w:cs="Times New Roman"/>
        </w:rPr>
        <w:t>center data analysis show</w:t>
      </w:r>
      <w:r>
        <w:rPr>
          <w:rFonts w:hint="eastAsia" w:cs="Times New Roman"/>
          <w:lang w:val="en-US" w:eastAsia="zh-CN"/>
        </w:rPr>
        <w:t>ed</w:t>
      </w:r>
      <w:r>
        <w:rPr>
          <w:rFonts w:hint="default" w:ascii="Times New Roman" w:hAnsi="Times New Roman" w:cs="Times New Roman"/>
        </w:rPr>
        <w:t xml:space="preserve"> that </w:t>
      </w:r>
      <w:r>
        <w:rPr>
          <w:rFonts w:hint="default" w:ascii="Times New Roman" w:hAnsi="Times New Roman" w:cs="Times New Roman"/>
          <w:lang w:val="en-US" w:eastAsia="zh-CN"/>
        </w:rPr>
        <w:t xml:space="preserve">KD </w:t>
      </w:r>
      <w:r>
        <w:rPr>
          <w:rFonts w:hint="eastAsia" w:cs="Times New Roman"/>
          <w:lang w:val="en-US" w:eastAsia="zh-CN"/>
        </w:rPr>
        <w:t>wa</w:t>
      </w:r>
      <w:r>
        <w:rPr>
          <w:rFonts w:hint="default" w:ascii="Times New Roman" w:hAnsi="Times New Roman" w:cs="Times New Roman"/>
          <w:lang w:val="en-US" w:eastAsia="zh-CN"/>
        </w:rPr>
        <w:t>s</w:t>
      </w:r>
      <w:r>
        <w:rPr>
          <w:rFonts w:hint="default" w:ascii="Times New Roman" w:hAnsi="Times New Roman" w:cs="Times New Roman"/>
        </w:rPr>
        <w:t xml:space="preserve"> effective in patients with D</w:t>
      </w:r>
      <w:r>
        <w:rPr>
          <w:rFonts w:hint="eastAsia" w:cs="Times New Roman"/>
          <w:lang w:val="en-US" w:eastAsia="zh-CN"/>
        </w:rPr>
        <w:t>S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and ha</w:t>
      </w:r>
      <w:r>
        <w:rPr>
          <w:rFonts w:hint="eastAsia" w:cs="Times New Roman"/>
          <w:lang w:val="en-US" w:eastAsia="zh-CN"/>
        </w:rPr>
        <w:t>d</w:t>
      </w:r>
      <w:r>
        <w:rPr>
          <w:rFonts w:hint="default" w:ascii="Times New Roman" w:hAnsi="Times New Roman" w:cs="Times New Roman"/>
          <w:lang w:val="en-US" w:eastAsia="zh-CN"/>
        </w:rPr>
        <w:t xml:space="preserve"> l</w:t>
      </w:r>
      <w:r>
        <w:rPr>
          <w:rFonts w:hint="default" w:ascii="Times New Roman" w:hAnsi="Times New Roman" w:cs="Times New Roman"/>
        </w:rPr>
        <w:t>ow incidence of side effects. 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Keywords</w:t>
      </w:r>
      <w:r>
        <w:rPr>
          <w:rFonts w:hint="default" w:ascii="Times New Roman" w:hAnsi="Times New Roman" w:cs="Times New Roman"/>
        </w:rPr>
        <w:t>: epilepsy, Dravet syndrome, ketog</w:t>
      </w:r>
      <w:r>
        <w:rPr>
          <w:rFonts w:hint="default" w:ascii="Times New Roman" w:hAnsi="Times New Roman" w:cs="Times New Roman"/>
          <w:lang w:val="en-US" w:eastAsia="zh-CN"/>
        </w:rPr>
        <w:t>enic diet, effective rate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lang w:val="en-US" w:eastAsia="zh-CN"/>
        </w:rPr>
        <w:t>adverse events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vGSANS-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2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677B9"/>
    <w:rsid w:val="014749D2"/>
    <w:rsid w:val="0B216078"/>
    <w:rsid w:val="1B507687"/>
    <w:rsid w:val="28895E73"/>
    <w:rsid w:val="2A036D3F"/>
    <w:rsid w:val="3296588E"/>
    <w:rsid w:val="3C853E2B"/>
    <w:rsid w:val="421C0222"/>
    <w:rsid w:val="42C65F1A"/>
    <w:rsid w:val="48D7504C"/>
    <w:rsid w:val="52BC61C8"/>
    <w:rsid w:val="56CF63A7"/>
    <w:rsid w:val="592677B9"/>
    <w:rsid w:val="5B7F04B2"/>
    <w:rsid w:val="619B3E05"/>
    <w:rsid w:val="6C700D22"/>
    <w:rsid w:val="6E002FA3"/>
    <w:rsid w:val="73B90781"/>
    <w:rsid w:val="794A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50" w:beforeLines="50" w:line="340" w:lineRule="exact"/>
      <w:ind w:firstLine="422" w:firstLineChars="200"/>
      <w:jc w:val="both"/>
    </w:pPr>
    <w:rPr>
      <w:rFonts w:ascii="Times New Roman" w:hAnsi="Times New Roman" w:eastAsia="宋体" w:cstheme="minorBidi"/>
      <w:kern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100" w:after="50" w:afterLines="50" w:line="400" w:lineRule="exact"/>
      <w:ind w:firstLine="0" w:firstLineChars="0"/>
      <w:outlineLvl w:val="0"/>
    </w:pPr>
    <w:rPr>
      <w:b/>
      <w:kern w:val="44"/>
      <w:sz w:val="28"/>
      <w:szCs w:val="2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after="50" w:afterLines="50"/>
      <w:ind w:firstLine="0" w:firstLineChars="0"/>
      <w:jc w:val="left"/>
      <w:outlineLvl w:val="1"/>
    </w:pPr>
    <w:rPr>
      <w:rFonts w:ascii="Times New Roman" w:hAnsi="Times New Roman" w:eastAsia="宋体" w:cs="Times New Roman"/>
      <w:b/>
      <w:bCs/>
      <w:iCs/>
      <w:kern w:val="0"/>
      <w:sz w:val="24"/>
      <w:szCs w:val="24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50" w:beforeAutospacing="0" w:after="50" w:afterLines="50" w:afterAutospacing="0" w:line="400" w:lineRule="exact"/>
      <w:ind w:firstLine="0" w:firstLineChars="0"/>
      <w:outlineLvl w:val="2"/>
    </w:pPr>
    <w:rPr>
      <w:rFonts w:ascii="Times New Roman" w:hAnsi="Times New Roman" w:eastAsia="宋体"/>
      <w:b/>
      <w:szCs w:val="21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note text"/>
    <w:basedOn w:val="1"/>
    <w:uiPriority w:val="0"/>
    <w:pPr>
      <w:snapToGrid w:val="0"/>
      <w:jc w:val="left"/>
    </w:pPr>
    <w:rPr>
      <w:rFonts w:ascii="Times New Roman" w:hAnsi="Times New Roman" w:eastAsia="仿宋"/>
      <w:sz w:val="11"/>
      <w:szCs w:val="11"/>
    </w:rPr>
  </w:style>
  <w:style w:type="character" w:customStyle="1" w:styleId="8">
    <w:name w:val="标题 1 字符"/>
    <w:basedOn w:val="7"/>
    <w:link w:val="2"/>
    <w:qFormat/>
    <w:locked/>
    <w:uiPriority w:val="99"/>
    <w:rPr>
      <w:rFonts w:ascii="Times New Roman" w:hAnsi="Times New Roman" w:eastAsia="宋体" w:cs="Times New Roman"/>
      <w:b/>
      <w:kern w:val="44"/>
      <w:sz w:val="20"/>
      <w:szCs w:val="20"/>
    </w:rPr>
  </w:style>
  <w:style w:type="paragraph" w:customStyle="1" w:styleId="9">
    <w:name w:val="图表"/>
    <w:basedOn w:val="1"/>
    <w:qFormat/>
    <w:uiPriority w:val="0"/>
    <w:pPr>
      <w:ind w:firstLine="0" w:firstLineChars="0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2022-03-30T06:00:00Z</dcterms:created>
  <dc:creator>美</dc:creator>
  <cp:lastModifiedBy>美</cp:lastModifiedBy>
  <dcterms:modified xsi:type="dcterms:W3CDTF">2022-03-30T07:54:54Z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4DDA2D186720483BBE014FA6DB4948F5</vt:lpwstr>
  </property>
</Properties>
</file>