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DF" w:rsidRPr="00782C00" w:rsidRDefault="00782C00" w:rsidP="003527DF">
      <w:pPr>
        <w:jc w:val="right"/>
        <w:rPr>
          <w:rFonts w:hint="cs"/>
          <w:b/>
          <w:bCs/>
          <w:sz w:val="28"/>
          <w:szCs w:val="28"/>
          <w:rtl/>
          <w:lang w:val="fr-FR" w:bidi="ar-DZ"/>
        </w:rPr>
      </w:pPr>
      <w:r w:rsidRPr="00782C00">
        <w:rPr>
          <w:b/>
          <w:bCs/>
          <w:sz w:val="28"/>
          <w:szCs w:val="28"/>
          <w:lang w:bidi="ar-DZ"/>
        </w:rPr>
        <w:t>Figure1. 1st Cerebrospinal MRI.</w:t>
      </w:r>
      <w:r w:rsidR="003527DF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782C00" w:rsidRDefault="00782C00" w:rsidP="00D200FD">
      <w:pPr>
        <w:jc w:val="center"/>
        <w:rPr>
          <w:lang w:bidi="ar-DZ"/>
        </w:rPr>
      </w:pPr>
      <w:r w:rsidRPr="00782C00">
        <w:rPr>
          <w:noProof/>
        </w:rPr>
        <w:drawing>
          <wp:inline distT="0" distB="0" distL="0" distR="0">
            <wp:extent cx="2106517" cy="2683002"/>
            <wp:effectExtent l="171450" t="133350" r="369983" b="307848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517" cy="26830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82C00">
        <w:rPr>
          <w:noProof/>
        </w:rPr>
        <w:drawing>
          <wp:inline distT="0" distB="0" distL="0" distR="0">
            <wp:extent cx="2461639" cy="2514752"/>
            <wp:effectExtent l="171450" t="133350" r="357761" b="304648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39" cy="2514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82C00">
        <w:rPr>
          <w:noProof/>
        </w:rPr>
        <w:drawing>
          <wp:inline distT="0" distB="0" distL="0" distR="0">
            <wp:extent cx="2310484" cy="2355317"/>
            <wp:effectExtent l="171450" t="133350" r="356516" b="311683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57" cy="23539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p w:rsidR="00D200FD" w:rsidRDefault="00D200FD" w:rsidP="00782C00">
      <w:pPr>
        <w:jc w:val="right"/>
        <w:rPr>
          <w:b/>
          <w:bCs/>
          <w:sz w:val="24"/>
          <w:szCs w:val="24"/>
          <w:lang w:bidi="ar-DZ"/>
        </w:rPr>
      </w:pPr>
    </w:p>
    <w:sectPr w:rsidR="00D200FD" w:rsidSect="003527DF">
      <w:headerReference w:type="default" r:id="rId9"/>
      <w:pgSz w:w="11906" w:h="16838"/>
      <w:pgMar w:top="1247" w:right="498" w:bottom="1440" w:left="79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E36" w:rsidRDefault="00742E36" w:rsidP="00D200FD">
      <w:pPr>
        <w:spacing w:after="0" w:line="240" w:lineRule="auto"/>
      </w:pPr>
      <w:r>
        <w:separator/>
      </w:r>
    </w:p>
  </w:endnote>
  <w:endnote w:type="continuationSeparator" w:id="1">
    <w:p w:rsidR="00742E36" w:rsidRDefault="00742E36" w:rsidP="00D2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E36" w:rsidRDefault="00742E36" w:rsidP="00D200FD">
      <w:pPr>
        <w:spacing w:after="0" w:line="240" w:lineRule="auto"/>
      </w:pPr>
      <w:r>
        <w:separator/>
      </w:r>
    </w:p>
  </w:footnote>
  <w:footnote w:type="continuationSeparator" w:id="1">
    <w:p w:rsidR="00742E36" w:rsidRDefault="00742E36" w:rsidP="00D2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DF" w:rsidRDefault="003527DF" w:rsidP="003527DF">
    <w:pPr>
      <w:pStyle w:val="En-tte"/>
      <w:bidi w:val="0"/>
      <w:rPr>
        <w:lang w:bidi="ar-DZ"/>
      </w:rPr>
    </w:pPr>
    <w:r>
      <w:rPr>
        <w:rFonts w:ascii="Arial" w:hAnsi="Arial" w:cs="Arial"/>
        <w:color w:val="222222"/>
        <w:shd w:val="clear" w:color="auto" w:fill="FFFFFF"/>
      </w:rPr>
      <w:t>Devic's neuromyelitis optica  (NMO) or a pediatric onset multiple sclerosis (MS)?  A case report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C00"/>
    <w:rsid w:val="00175FA6"/>
    <w:rsid w:val="003527DF"/>
    <w:rsid w:val="00635C20"/>
    <w:rsid w:val="00742E36"/>
    <w:rsid w:val="00782C00"/>
    <w:rsid w:val="00B01817"/>
    <w:rsid w:val="00D2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2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C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20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00FD"/>
  </w:style>
  <w:style w:type="paragraph" w:styleId="Pieddepage">
    <w:name w:val="footer"/>
    <w:basedOn w:val="Normal"/>
    <w:link w:val="PieddepageCar"/>
    <w:uiPriority w:val="99"/>
    <w:semiHidden/>
    <w:unhideWhenUsed/>
    <w:rsid w:val="00D20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pcmax</dc:creator>
  <cp:keywords/>
  <dc:description/>
  <cp:lastModifiedBy>pcmax</cp:lastModifiedBy>
  <cp:revision>4</cp:revision>
  <dcterms:created xsi:type="dcterms:W3CDTF">2022-03-31T23:26:00Z</dcterms:created>
  <dcterms:modified xsi:type="dcterms:W3CDTF">2022-04-01T17:04:00Z</dcterms:modified>
</cp:coreProperties>
</file>