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51CC3" w14:textId="77777777" w:rsidR="00A82B11" w:rsidRDefault="005E250E" w:rsidP="00824359">
      <w:r>
        <w:rPr>
          <w:noProof/>
        </w:rPr>
        <w:drawing>
          <wp:inline distT="0" distB="0" distL="0" distR="0" wp14:anchorId="6FA48759" wp14:editId="15E958EC">
            <wp:extent cx="1962150" cy="2075160"/>
            <wp:effectExtent l="0" t="0" r="0" b="1905"/>
            <wp:docPr id="2" name="Picture 2" descr="4907cd84-2608-491f-a3ac-2b488155e2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07cd84-2608-491f-a3ac-2b488155e2c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9" t="8598" r="49704" b="34371"/>
                    <a:stretch/>
                  </pic:blipFill>
                  <pic:spPr bwMode="auto">
                    <a:xfrm>
                      <a:off x="0" y="0"/>
                      <a:ext cx="1975111" cy="208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AD23EE" w14:textId="77777777" w:rsidR="00A82B11" w:rsidRPr="001A2529" w:rsidRDefault="00A82B11" w:rsidP="00A82B11">
      <w:pPr>
        <w:spacing w:after="0" w:line="240" w:lineRule="auto"/>
        <w:rPr>
          <w:rFonts w:cstheme="minorHAnsi"/>
          <w:b/>
          <w:sz w:val="24"/>
          <w:szCs w:val="24"/>
        </w:rPr>
      </w:pPr>
      <w:r w:rsidRPr="001A2529">
        <w:rPr>
          <w:rFonts w:cstheme="minorHAnsi"/>
          <w:b/>
          <w:sz w:val="24"/>
          <w:szCs w:val="24"/>
        </w:rPr>
        <w:t>Jorge Vidaurre MD</w:t>
      </w:r>
      <w:r w:rsidR="00143198">
        <w:rPr>
          <w:rFonts w:cstheme="minorHAnsi"/>
          <w:b/>
          <w:sz w:val="24"/>
          <w:szCs w:val="24"/>
        </w:rPr>
        <w:t>, FAES, FACNS</w:t>
      </w:r>
    </w:p>
    <w:p w14:paraId="7948390D" w14:textId="77777777" w:rsidR="00A82B11" w:rsidRPr="001A2529" w:rsidRDefault="00A82B11" w:rsidP="00A82B11">
      <w:pPr>
        <w:spacing w:after="0" w:line="240" w:lineRule="auto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>Director, Pediatric Clinical Neurophysiology Program</w:t>
      </w:r>
    </w:p>
    <w:p w14:paraId="62C18E86" w14:textId="77777777" w:rsidR="00A82B11" w:rsidRPr="001A2529" w:rsidRDefault="00A82B11" w:rsidP="00A82B11">
      <w:pPr>
        <w:spacing w:after="0" w:line="240" w:lineRule="auto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>Director EEG laboratory</w:t>
      </w:r>
    </w:p>
    <w:p w14:paraId="36858C9D" w14:textId="77777777" w:rsidR="00A82B11" w:rsidRPr="001A2529" w:rsidRDefault="00C72932" w:rsidP="00A82B11">
      <w:pPr>
        <w:spacing w:after="0" w:line="240" w:lineRule="auto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 xml:space="preserve">Nationwide Children’s Hospital - </w:t>
      </w:r>
      <w:r w:rsidR="00A82B11" w:rsidRPr="001A2529">
        <w:rPr>
          <w:rFonts w:cstheme="minorHAnsi"/>
          <w:sz w:val="24"/>
          <w:szCs w:val="24"/>
        </w:rPr>
        <w:t>The Ohio State University</w:t>
      </w:r>
    </w:p>
    <w:p w14:paraId="3C702606" w14:textId="77777777" w:rsidR="00A82B11" w:rsidRPr="001A2529" w:rsidRDefault="00A82B11" w:rsidP="00401C24">
      <w:pPr>
        <w:rPr>
          <w:rFonts w:cstheme="minorHAnsi"/>
          <w:sz w:val="24"/>
          <w:szCs w:val="24"/>
        </w:rPr>
      </w:pPr>
    </w:p>
    <w:p w14:paraId="356F767E" w14:textId="77777777" w:rsidR="000D0B07" w:rsidRPr="001A2529" w:rsidRDefault="00D80C58" w:rsidP="00401C24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>Dr.</w:t>
      </w:r>
      <w:r w:rsidR="00824359" w:rsidRPr="001A2529">
        <w:rPr>
          <w:rFonts w:cstheme="minorHAnsi"/>
          <w:sz w:val="24"/>
          <w:szCs w:val="24"/>
        </w:rPr>
        <w:t xml:space="preserve"> Vidaurre </w:t>
      </w:r>
      <w:r w:rsidR="00357CC0" w:rsidRPr="001A2529">
        <w:rPr>
          <w:rFonts w:cstheme="minorHAnsi"/>
          <w:sz w:val="24"/>
          <w:szCs w:val="24"/>
        </w:rPr>
        <w:t>currently serves as</w:t>
      </w:r>
      <w:r w:rsidR="00824359" w:rsidRPr="001A2529">
        <w:rPr>
          <w:rFonts w:cstheme="minorHAnsi"/>
          <w:sz w:val="24"/>
          <w:szCs w:val="24"/>
        </w:rPr>
        <w:t xml:space="preserve"> Director of the </w:t>
      </w:r>
      <w:r w:rsidR="000D0B07" w:rsidRPr="001A2529">
        <w:rPr>
          <w:rFonts w:cstheme="minorHAnsi"/>
          <w:sz w:val="24"/>
          <w:szCs w:val="24"/>
        </w:rPr>
        <w:t xml:space="preserve">Pediatric </w:t>
      </w:r>
      <w:r w:rsidR="00824359" w:rsidRPr="001A2529">
        <w:rPr>
          <w:rFonts w:cstheme="minorHAnsi"/>
          <w:sz w:val="24"/>
          <w:szCs w:val="24"/>
        </w:rPr>
        <w:t>Clinical Neurophysiology Program and EEG Laboratory at Nationwide Children's Hospital - The Ohio State University Medical Center</w:t>
      </w:r>
      <w:r w:rsidR="000D0B07" w:rsidRPr="001A2529">
        <w:rPr>
          <w:rFonts w:cstheme="minorHAnsi"/>
          <w:sz w:val="24"/>
          <w:szCs w:val="24"/>
        </w:rPr>
        <w:t>.</w:t>
      </w:r>
      <w:r w:rsidR="001A2529" w:rsidRPr="001A2529">
        <w:rPr>
          <w:rFonts w:cstheme="minorHAnsi"/>
          <w:sz w:val="24"/>
          <w:szCs w:val="24"/>
        </w:rPr>
        <w:t xml:space="preserve"> </w:t>
      </w:r>
      <w:r w:rsidR="000D0B07" w:rsidRPr="001A2529">
        <w:rPr>
          <w:rFonts w:cstheme="minorHAnsi"/>
          <w:sz w:val="24"/>
          <w:szCs w:val="24"/>
        </w:rPr>
        <w:t xml:space="preserve">He is the </w:t>
      </w:r>
      <w:r w:rsidR="00357CC0" w:rsidRPr="001A2529">
        <w:rPr>
          <w:rFonts w:cstheme="minorHAnsi"/>
          <w:sz w:val="24"/>
          <w:szCs w:val="24"/>
        </w:rPr>
        <w:t xml:space="preserve">Chair </w:t>
      </w:r>
      <w:r w:rsidR="000D0B07" w:rsidRPr="001A2529">
        <w:rPr>
          <w:rFonts w:cstheme="minorHAnsi"/>
          <w:sz w:val="24"/>
          <w:szCs w:val="24"/>
        </w:rPr>
        <w:t>of</w:t>
      </w:r>
      <w:r w:rsidR="00357CC0" w:rsidRPr="001A2529">
        <w:rPr>
          <w:rFonts w:cstheme="minorHAnsi"/>
          <w:sz w:val="24"/>
          <w:szCs w:val="24"/>
        </w:rPr>
        <w:t xml:space="preserve"> </w:t>
      </w:r>
      <w:r w:rsidR="000D0B07" w:rsidRPr="001A2529">
        <w:rPr>
          <w:rFonts w:cstheme="minorHAnsi"/>
          <w:sz w:val="24"/>
          <w:szCs w:val="24"/>
        </w:rPr>
        <w:t xml:space="preserve">“International Affairs Committee” for the Child Neurology Society (CNS) and </w:t>
      </w:r>
      <w:r w:rsidR="00357CC0" w:rsidRPr="001A2529">
        <w:rPr>
          <w:rFonts w:cstheme="minorHAnsi"/>
          <w:sz w:val="24"/>
          <w:szCs w:val="24"/>
        </w:rPr>
        <w:t xml:space="preserve">the </w:t>
      </w:r>
      <w:r w:rsidR="00F15239">
        <w:rPr>
          <w:rFonts w:cstheme="minorHAnsi"/>
          <w:sz w:val="24"/>
          <w:szCs w:val="24"/>
        </w:rPr>
        <w:t>“</w:t>
      </w:r>
      <w:r w:rsidR="000D0B07" w:rsidRPr="001A2529">
        <w:rPr>
          <w:rFonts w:cstheme="minorHAnsi"/>
          <w:sz w:val="24"/>
          <w:szCs w:val="24"/>
        </w:rPr>
        <w:t>International Education Advisor</w:t>
      </w:r>
      <w:r w:rsidR="00F15239">
        <w:rPr>
          <w:rFonts w:cstheme="minorHAnsi"/>
          <w:sz w:val="24"/>
          <w:szCs w:val="24"/>
        </w:rPr>
        <w:t>”</w:t>
      </w:r>
      <w:r w:rsidR="000D0B07" w:rsidRPr="001A2529">
        <w:rPr>
          <w:rFonts w:cstheme="minorHAnsi"/>
          <w:sz w:val="24"/>
          <w:szCs w:val="24"/>
        </w:rPr>
        <w:t xml:space="preserve"> for the International Child Neurology Association (ICNA).</w:t>
      </w:r>
    </w:p>
    <w:p w14:paraId="1021901A" w14:textId="77777777" w:rsidR="00633085" w:rsidRPr="001A2529" w:rsidRDefault="000D0B07" w:rsidP="00401C24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 xml:space="preserve">Dr. </w:t>
      </w:r>
      <w:r w:rsidR="00DB7636" w:rsidRPr="001A2529">
        <w:rPr>
          <w:rFonts w:cstheme="minorHAnsi"/>
          <w:sz w:val="24"/>
          <w:szCs w:val="24"/>
        </w:rPr>
        <w:t xml:space="preserve">Vidaurre </w:t>
      </w:r>
      <w:r w:rsidR="00633085" w:rsidRPr="001A2529">
        <w:rPr>
          <w:rFonts w:cstheme="minorHAnsi"/>
          <w:sz w:val="24"/>
          <w:szCs w:val="24"/>
        </w:rPr>
        <w:t xml:space="preserve">actively </w:t>
      </w:r>
      <w:r w:rsidR="00DB7636" w:rsidRPr="001A2529">
        <w:rPr>
          <w:rFonts w:cstheme="minorHAnsi"/>
          <w:sz w:val="24"/>
          <w:szCs w:val="24"/>
        </w:rPr>
        <w:t>serves</w:t>
      </w:r>
      <w:r w:rsidR="00633085" w:rsidRPr="001A2529">
        <w:rPr>
          <w:rFonts w:cstheme="minorHAnsi"/>
          <w:sz w:val="24"/>
          <w:szCs w:val="24"/>
        </w:rPr>
        <w:t xml:space="preserve"> in multiple national and international societies. His activities include</w:t>
      </w:r>
      <w:r w:rsidR="00357CC0" w:rsidRPr="001A2529">
        <w:rPr>
          <w:rFonts w:cstheme="minorHAnsi"/>
          <w:sz w:val="24"/>
          <w:szCs w:val="24"/>
        </w:rPr>
        <w:t xml:space="preserve"> the following: m</w:t>
      </w:r>
      <w:r w:rsidR="00633085" w:rsidRPr="001A2529">
        <w:rPr>
          <w:rFonts w:cstheme="minorHAnsi"/>
          <w:sz w:val="24"/>
          <w:szCs w:val="24"/>
        </w:rPr>
        <w:t>ember of</w:t>
      </w:r>
      <w:r w:rsidRPr="001A2529">
        <w:rPr>
          <w:rFonts w:cstheme="minorHAnsi"/>
          <w:sz w:val="24"/>
          <w:szCs w:val="24"/>
        </w:rPr>
        <w:t xml:space="preserve"> the “Global Task Force” from the International League against Epilepsy (ILAE)</w:t>
      </w:r>
      <w:r w:rsidR="00357CC0" w:rsidRPr="001A2529">
        <w:rPr>
          <w:rFonts w:cstheme="minorHAnsi"/>
          <w:sz w:val="24"/>
          <w:szCs w:val="24"/>
        </w:rPr>
        <w:t>;</w:t>
      </w:r>
      <w:r w:rsidR="00F15239">
        <w:rPr>
          <w:rFonts w:cstheme="minorHAnsi"/>
          <w:sz w:val="24"/>
          <w:szCs w:val="24"/>
        </w:rPr>
        <w:t xml:space="preserve"> </w:t>
      </w:r>
      <w:r w:rsidR="00F15239" w:rsidRPr="001A2529">
        <w:rPr>
          <w:rFonts w:cstheme="minorHAnsi"/>
          <w:sz w:val="24"/>
          <w:szCs w:val="24"/>
        </w:rPr>
        <w:t>member of the “International”, “Clinical Research Committee” and “Professional Development Mentorship Program” at the American Clinical Neurophysiology Society (ACNS);</w:t>
      </w:r>
      <w:r w:rsidR="00F15239" w:rsidRPr="00F15239">
        <w:rPr>
          <w:rFonts w:cstheme="minorHAnsi"/>
          <w:sz w:val="24"/>
          <w:szCs w:val="24"/>
        </w:rPr>
        <w:t xml:space="preserve"> </w:t>
      </w:r>
      <w:r w:rsidR="00F15239" w:rsidRPr="001A2529">
        <w:rPr>
          <w:rFonts w:cstheme="minorHAnsi"/>
          <w:sz w:val="24"/>
          <w:szCs w:val="24"/>
        </w:rPr>
        <w:t>member of the “Scientific Program Committee” at the American Epilepsy Society (AES) and member of the “Executive Board and Education Committee” at the Ibero-American Child Neurology Association (AINP).</w:t>
      </w:r>
    </w:p>
    <w:p w14:paraId="72A1DE21" w14:textId="77777777" w:rsidR="005A6E74" w:rsidRPr="001A2529" w:rsidRDefault="00824359" w:rsidP="00401C24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>Dr. Vidaurre is board certified in Neurology with Special Qualifications in Child Neurology, Clinical Neurophysiology and Epilepsy. He completed his neurology training at State Univers</w:t>
      </w:r>
      <w:r w:rsidR="005A6E74" w:rsidRPr="001A2529">
        <w:rPr>
          <w:rFonts w:cstheme="minorHAnsi"/>
          <w:sz w:val="24"/>
          <w:szCs w:val="24"/>
        </w:rPr>
        <w:t xml:space="preserve">ity of New York (SUNY) </w:t>
      </w:r>
      <w:r w:rsidRPr="001A2529">
        <w:rPr>
          <w:rFonts w:cstheme="minorHAnsi"/>
          <w:sz w:val="24"/>
          <w:szCs w:val="24"/>
        </w:rPr>
        <w:t>and epilepsy training at Montefiore</w:t>
      </w:r>
      <w:r w:rsidR="00D80C58" w:rsidRPr="001A2529">
        <w:rPr>
          <w:rFonts w:cstheme="minorHAnsi"/>
          <w:sz w:val="24"/>
          <w:szCs w:val="24"/>
        </w:rPr>
        <w:t xml:space="preserve"> Medical </w:t>
      </w:r>
      <w:r w:rsidR="00EB5B0B" w:rsidRPr="001A2529">
        <w:rPr>
          <w:rFonts w:cstheme="minorHAnsi"/>
          <w:sz w:val="24"/>
          <w:szCs w:val="24"/>
        </w:rPr>
        <w:t>Center,</w:t>
      </w:r>
      <w:r w:rsidRPr="001A2529">
        <w:rPr>
          <w:rFonts w:cstheme="minorHAnsi"/>
          <w:sz w:val="24"/>
          <w:szCs w:val="24"/>
        </w:rPr>
        <w:t xml:space="preserve"> Albert Einstein </w:t>
      </w:r>
      <w:r w:rsidR="002C22D0" w:rsidRPr="001A2529">
        <w:rPr>
          <w:rFonts w:cstheme="minorHAnsi"/>
          <w:sz w:val="24"/>
          <w:szCs w:val="24"/>
        </w:rPr>
        <w:t>College</w:t>
      </w:r>
      <w:r w:rsidR="00D80C58" w:rsidRPr="001A2529">
        <w:rPr>
          <w:rFonts w:cstheme="minorHAnsi"/>
          <w:sz w:val="24"/>
          <w:szCs w:val="24"/>
        </w:rPr>
        <w:t xml:space="preserve"> of </w:t>
      </w:r>
      <w:r w:rsidR="00006A5E" w:rsidRPr="001A2529">
        <w:rPr>
          <w:rFonts w:cstheme="minorHAnsi"/>
          <w:sz w:val="24"/>
          <w:szCs w:val="24"/>
        </w:rPr>
        <w:t>Medicine</w:t>
      </w:r>
      <w:r w:rsidRPr="001A2529">
        <w:rPr>
          <w:rFonts w:cstheme="minorHAnsi"/>
          <w:sz w:val="24"/>
          <w:szCs w:val="24"/>
        </w:rPr>
        <w:t>.</w:t>
      </w:r>
      <w:r w:rsidR="00DB7636" w:rsidRPr="001A2529">
        <w:rPr>
          <w:rFonts w:cstheme="minorHAnsi"/>
          <w:sz w:val="24"/>
          <w:szCs w:val="24"/>
        </w:rPr>
        <w:t xml:space="preserve"> After finishing his fellowship, he returned to Latin America and worked in El Salvador for </w:t>
      </w:r>
      <w:r w:rsidR="002C22D0" w:rsidRPr="001A2529">
        <w:rPr>
          <w:rFonts w:cstheme="minorHAnsi"/>
          <w:sz w:val="24"/>
          <w:szCs w:val="24"/>
        </w:rPr>
        <w:t>three</w:t>
      </w:r>
      <w:r w:rsidR="00DB7636" w:rsidRPr="001A2529">
        <w:rPr>
          <w:rFonts w:cstheme="minorHAnsi"/>
          <w:sz w:val="24"/>
          <w:szCs w:val="24"/>
        </w:rPr>
        <w:t xml:space="preserve"> years, before accepting </w:t>
      </w:r>
      <w:r w:rsidR="002C22D0" w:rsidRPr="001A2529">
        <w:rPr>
          <w:rFonts w:cstheme="minorHAnsi"/>
          <w:sz w:val="24"/>
          <w:szCs w:val="24"/>
        </w:rPr>
        <w:t xml:space="preserve">his current </w:t>
      </w:r>
      <w:r w:rsidR="00DB7636" w:rsidRPr="001A2529">
        <w:rPr>
          <w:rFonts w:cstheme="minorHAnsi"/>
          <w:sz w:val="24"/>
          <w:szCs w:val="24"/>
        </w:rPr>
        <w:t>position at Nationwide Children’s Hospital.</w:t>
      </w:r>
      <w:r w:rsidR="005A6E74" w:rsidRPr="001A2529">
        <w:rPr>
          <w:rFonts w:cstheme="minorHAnsi"/>
          <w:sz w:val="24"/>
          <w:szCs w:val="24"/>
        </w:rPr>
        <w:t xml:space="preserve"> As a member of the “</w:t>
      </w:r>
      <w:r w:rsidR="00935427">
        <w:rPr>
          <w:rFonts w:cstheme="minorHAnsi"/>
          <w:sz w:val="24"/>
          <w:szCs w:val="24"/>
        </w:rPr>
        <w:t>ILAE North American Commission”</w:t>
      </w:r>
      <w:r w:rsidR="005A6E74" w:rsidRPr="001A2529">
        <w:rPr>
          <w:rFonts w:cstheme="minorHAnsi"/>
          <w:sz w:val="24"/>
          <w:szCs w:val="24"/>
        </w:rPr>
        <w:t xml:space="preserve">, he collaborated in the implementation of </w:t>
      </w:r>
      <w:r w:rsidR="00935427">
        <w:rPr>
          <w:rFonts w:cstheme="minorHAnsi"/>
          <w:sz w:val="24"/>
          <w:szCs w:val="24"/>
        </w:rPr>
        <w:t xml:space="preserve">epilepsy </w:t>
      </w:r>
      <w:r w:rsidR="005A6E74" w:rsidRPr="001A2529">
        <w:rPr>
          <w:rFonts w:cstheme="minorHAnsi"/>
          <w:sz w:val="24"/>
          <w:szCs w:val="24"/>
        </w:rPr>
        <w:t xml:space="preserve">surgical programs in El Salvador. </w:t>
      </w:r>
    </w:p>
    <w:p w14:paraId="46D38A07" w14:textId="77777777" w:rsidR="009073A9" w:rsidRPr="001A2529" w:rsidRDefault="00824359" w:rsidP="00401C24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1A2529">
        <w:rPr>
          <w:rFonts w:cstheme="minorHAnsi"/>
          <w:sz w:val="24"/>
          <w:szCs w:val="24"/>
        </w:rPr>
        <w:t xml:space="preserve">Dr. </w:t>
      </w:r>
      <w:r w:rsidR="007774C7" w:rsidRPr="001A2529">
        <w:rPr>
          <w:rFonts w:cstheme="minorHAnsi"/>
          <w:sz w:val="24"/>
          <w:szCs w:val="24"/>
        </w:rPr>
        <w:t xml:space="preserve">Vidaurre is greatly involved in work related to international outreach collaborative programs in the field of pediatric neurology and epilepsy. He has extensive experience in the planning of </w:t>
      </w:r>
      <w:r w:rsidR="007774C7" w:rsidRPr="001A2529">
        <w:rPr>
          <w:rFonts w:cstheme="minorHAnsi"/>
          <w:sz w:val="24"/>
          <w:szCs w:val="24"/>
        </w:rPr>
        <w:lastRenderedPageBreak/>
        <w:t>educational and training programs in poor</w:t>
      </w:r>
      <w:r w:rsidR="00DB7636" w:rsidRPr="001A2529">
        <w:rPr>
          <w:rFonts w:cstheme="minorHAnsi"/>
          <w:sz w:val="24"/>
          <w:szCs w:val="24"/>
        </w:rPr>
        <w:t>-</w:t>
      </w:r>
      <w:r w:rsidR="007774C7" w:rsidRPr="001A2529">
        <w:rPr>
          <w:rFonts w:cstheme="minorHAnsi"/>
          <w:sz w:val="24"/>
          <w:szCs w:val="24"/>
        </w:rPr>
        <w:t xml:space="preserve"> resource regions, </w:t>
      </w:r>
      <w:r w:rsidR="00DB7636" w:rsidRPr="001A2529">
        <w:rPr>
          <w:rFonts w:cstheme="minorHAnsi"/>
          <w:sz w:val="24"/>
          <w:szCs w:val="24"/>
        </w:rPr>
        <w:t xml:space="preserve">fostering </w:t>
      </w:r>
      <w:r w:rsidR="007774C7" w:rsidRPr="001A2529">
        <w:rPr>
          <w:rFonts w:cstheme="minorHAnsi"/>
          <w:sz w:val="24"/>
          <w:szCs w:val="24"/>
        </w:rPr>
        <w:t>collaborative efforts between multiple national and international societies. He has collaborated with local leaders in different regions including Latin America, Caribbean, Africa</w:t>
      </w:r>
      <w:r w:rsidR="002C22D0" w:rsidRPr="001A2529">
        <w:rPr>
          <w:rFonts w:cstheme="minorHAnsi"/>
          <w:sz w:val="24"/>
          <w:szCs w:val="24"/>
        </w:rPr>
        <w:t>,</w:t>
      </w:r>
      <w:r w:rsidR="007774C7" w:rsidRPr="001A2529">
        <w:rPr>
          <w:rFonts w:cstheme="minorHAnsi"/>
          <w:sz w:val="24"/>
          <w:szCs w:val="24"/>
        </w:rPr>
        <w:t xml:space="preserve"> and Asia. </w:t>
      </w:r>
      <w:r w:rsidR="002F3A41" w:rsidRPr="001A2529">
        <w:rPr>
          <w:rFonts w:cstheme="minorHAnsi"/>
          <w:sz w:val="24"/>
          <w:szCs w:val="24"/>
        </w:rPr>
        <w:t>He has</w:t>
      </w:r>
      <w:r w:rsidR="009073A9" w:rsidRPr="001A2529">
        <w:rPr>
          <w:rFonts w:cstheme="minorHAnsi"/>
          <w:sz w:val="24"/>
          <w:szCs w:val="24"/>
        </w:rPr>
        <w:t xml:space="preserve"> organized numerous local and regional international s</w:t>
      </w:r>
      <w:r w:rsidR="000A46A8" w:rsidRPr="001A2529">
        <w:rPr>
          <w:rFonts w:cstheme="minorHAnsi"/>
          <w:sz w:val="24"/>
          <w:szCs w:val="24"/>
        </w:rPr>
        <w:t xml:space="preserve">ymposia in different countries and joined </w:t>
      </w:r>
      <w:r w:rsidR="00DD0C6C" w:rsidRPr="001A2529">
        <w:rPr>
          <w:rFonts w:cstheme="minorHAnsi"/>
          <w:sz w:val="24"/>
          <w:szCs w:val="24"/>
        </w:rPr>
        <w:t>collaborative efforts directed at building infrastructure,</w:t>
      </w:r>
      <w:r w:rsidR="009073A9" w:rsidRPr="001A2529">
        <w:rPr>
          <w:rFonts w:cstheme="minorHAnsi"/>
          <w:sz w:val="24"/>
          <w:szCs w:val="24"/>
        </w:rPr>
        <w:t xml:space="preserve"> such as </w:t>
      </w:r>
      <w:r w:rsidR="00DD0C6C" w:rsidRPr="001A2529">
        <w:rPr>
          <w:rFonts w:cstheme="minorHAnsi"/>
          <w:sz w:val="24"/>
          <w:szCs w:val="24"/>
        </w:rPr>
        <w:t xml:space="preserve">establishment of </w:t>
      </w:r>
      <w:r w:rsidR="009073A9" w:rsidRPr="001A2529">
        <w:rPr>
          <w:rFonts w:cstheme="minorHAnsi"/>
          <w:sz w:val="24"/>
          <w:szCs w:val="24"/>
        </w:rPr>
        <w:t xml:space="preserve">EEG laboratories and </w:t>
      </w:r>
      <w:r w:rsidR="00DD0C6C" w:rsidRPr="001A2529">
        <w:rPr>
          <w:rFonts w:cstheme="minorHAnsi"/>
          <w:sz w:val="24"/>
          <w:szCs w:val="24"/>
        </w:rPr>
        <w:t>training</w:t>
      </w:r>
      <w:r w:rsidR="009073A9" w:rsidRPr="001A2529">
        <w:rPr>
          <w:rFonts w:cstheme="minorHAnsi"/>
          <w:sz w:val="24"/>
          <w:szCs w:val="24"/>
        </w:rPr>
        <w:t xml:space="preserve"> of EEG technicians in low </w:t>
      </w:r>
      <w:r w:rsidR="00DD0C6C" w:rsidRPr="001A2529">
        <w:rPr>
          <w:rFonts w:cstheme="minorHAnsi"/>
          <w:sz w:val="24"/>
          <w:szCs w:val="24"/>
        </w:rPr>
        <w:t>-</w:t>
      </w:r>
      <w:r w:rsidR="009073A9" w:rsidRPr="001A2529">
        <w:rPr>
          <w:rFonts w:cstheme="minorHAnsi"/>
          <w:sz w:val="24"/>
          <w:szCs w:val="24"/>
        </w:rPr>
        <w:t>income countries</w:t>
      </w:r>
      <w:r w:rsidR="00DD0C6C" w:rsidRPr="001A2529">
        <w:rPr>
          <w:rFonts w:cstheme="minorHAnsi"/>
          <w:sz w:val="24"/>
          <w:szCs w:val="24"/>
        </w:rPr>
        <w:t xml:space="preserve">. </w:t>
      </w:r>
    </w:p>
    <w:p w14:paraId="40EBCAC1" w14:textId="19608FDF" w:rsidR="00BE5278" w:rsidRPr="001A2529" w:rsidRDefault="00EB4CC7" w:rsidP="00401C24">
      <w:pPr>
        <w:spacing w:before="100" w:beforeAutospacing="1" w:after="100" w:afterAutospacing="1"/>
        <w:rPr>
          <w:rFonts w:eastAsia="Times New Roman" w:cstheme="minorHAnsi"/>
          <w:color w:val="000000" w:themeColor="text1"/>
          <w:sz w:val="24"/>
          <w:szCs w:val="24"/>
        </w:rPr>
      </w:pPr>
      <w:r w:rsidRPr="001A2529">
        <w:rPr>
          <w:rFonts w:cstheme="minorHAnsi"/>
          <w:sz w:val="24"/>
          <w:szCs w:val="24"/>
        </w:rPr>
        <w:t>Dr. Vidaurre has</w:t>
      </w:r>
      <w:r w:rsidR="002C22D0" w:rsidRPr="001A2529">
        <w:rPr>
          <w:rFonts w:cstheme="minorHAnsi"/>
          <w:sz w:val="24"/>
          <w:szCs w:val="24"/>
        </w:rPr>
        <w:t xml:space="preserve"> authored and</w:t>
      </w:r>
      <w:r w:rsidRPr="001A2529">
        <w:rPr>
          <w:rFonts w:cstheme="minorHAnsi"/>
          <w:sz w:val="24"/>
          <w:szCs w:val="24"/>
        </w:rPr>
        <w:t xml:space="preserve"> </w:t>
      </w:r>
      <w:r w:rsidR="00F37E9F" w:rsidRPr="001A2529">
        <w:rPr>
          <w:rFonts w:cstheme="minorHAnsi"/>
          <w:sz w:val="24"/>
          <w:szCs w:val="24"/>
        </w:rPr>
        <w:t>published multiple</w:t>
      </w:r>
      <w:r w:rsidRPr="001A2529">
        <w:rPr>
          <w:rFonts w:cstheme="minorHAnsi"/>
          <w:sz w:val="24"/>
          <w:szCs w:val="24"/>
        </w:rPr>
        <w:t xml:space="preserve"> peer-reviewed journal</w:t>
      </w:r>
      <w:r w:rsidR="002C22D0" w:rsidRPr="001A2529">
        <w:rPr>
          <w:rFonts w:cstheme="minorHAnsi"/>
          <w:sz w:val="24"/>
          <w:szCs w:val="24"/>
        </w:rPr>
        <w:t xml:space="preserve"> articles and </w:t>
      </w:r>
      <w:r w:rsidR="00824359" w:rsidRPr="001A2529">
        <w:rPr>
          <w:rFonts w:cstheme="minorHAnsi"/>
          <w:sz w:val="24"/>
          <w:szCs w:val="24"/>
        </w:rPr>
        <w:t xml:space="preserve">book chapters. His </w:t>
      </w:r>
      <w:r w:rsidR="00D80C58" w:rsidRPr="001A2529">
        <w:rPr>
          <w:rFonts w:cstheme="minorHAnsi"/>
          <w:sz w:val="24"/>
          <w:szCs w:val="24"/>
        </w:rPr>
        <w:t xml:space="preserve">research </w:t>
      </w:r>
      <w:r w:rsidR="00824359" w:rsidRPr="001A2529">
        <w:rPr>
          <w:rFonts w:cstheme="minorHAnsi"/>
          <w:sz w:val="24"/>
          <w:szCs w:val="24"/>
        </w:rPr>
        <w:t>interests</w:t>
      </w:r>
      <w:r w:rsidRPr="001A2529">
        <w:rPr>
          <w:rFonts w:cstheme="minorHAnsi"/>
          <w:sz w:val="24"/>
          <w:szCs w:val="24"/>
        </w:rPr>
        <w:t xml:space="preserve"> and publications are</w:t>
      </w:r>
      <w:r w:rsidR="00824359" w:rsidRPr="001A2529">
        <w:rPr>
          <w:rFonts w:cstheme="minorHAnsi"/>
          <w:sz w:val="24"/>
          <w:szCs w:val="24"/>
        </w:rPr>
        <w:t xml:space="preserve"> in the field of pediatric epilepsy, </w:t>
      </w:r>
      <w:r w:rsidRPr="001A2529">
        <w:rPr>
          <w:rFonts w:cstheme="minorHAnsi"/>
          <w:sz w:val="24"/>
          <w:szCs w:val="24"/>
        </w:rPr>
        <w:t>epileptic encephalopathies</w:t>
      </w:r>
      <w:r w:rsidR="002C22D0" w:rsidRPr="001A2529">
        <w:rPr>
          <w:rFonts w:cstheme="minorHAnsi"/>
          <w:sz w:val="24"/>
          <w:szCs w:val="24"/>
        </w:rPr>
        <w:t>,</w:t>
      </w:r>
      <w:r w:rsidRPr="001A2529">
        <w:rPr>
          <w:rFonts w:cstheme="minorHAnsi"/>
          <w:sz w:val="24"/>
          <w:szCs w:val="24"/>
        </w:rPr>
        <w:t xml:space="preserve"> </w:t>
      </w:r>
      <w:r w:rsidR="00D80C58" w:rsidRPr="001A2529">
        <w:rPr>
          <w:rFonts w:cstheme="minorHAnsi"/>
          <w:sz w:val="24"/>
          <w:szCs w:val="24"/>
        </w:rPr>
        <w:t>quality improvement in pediat</w:t>
      </w:r>
      <w:r w:rsidR="00F37E9F" w:rsidRPr="001A2529">
        <w:rPr>
          <w:rFonts w:cstheme="minorHAnsi"/>
          <w:sz w:val="24"/>
          <w:szCs w:val="24"/>
        </w:rPr>
        <w:t>ric neurology</w:t>
      </w:r>
      <w:r w:rsidR="002C22D0" w:rsidRPr="001A2529">
        <w:rPr>
          <w:rFonts w:cstheme="minorHAnsi"/>
          <w:sz w:val="24"/>
          <w:szCs w:val="24"/>
        </w:rPr>
        <w:t>,</w:t>
      </w:r>
      <w:r w:rsidR="00F37E9F" w:rsidRPr="001A2529">
        <w:rPr>
          <w:rFonts w:cstheme="minorHAnsi"/>
          <w:sz w:val="24"/>
          <w:szCs w:val="24"/>
        </w:rPr>
        <w:t xml:space="preserve"> and </w:t>
      </w:r>
      <w:r w:rsidR="00A82B11" w:rsidRPr="001A2529">
        <w:rPr>
          <w:rFonts w:cstheme="minorHAnsi"/>
          <w:sz w:val="24"/>
          <w:szCs w:val="24"/>
        </w:rPr>
        <w:t xml:space="preserve">global health in the field of </w:t>
      </w:r>
      <w:r w:rsidR="00F37E9F" w:rsidRPr="001A2529">
        <w:rPr>
          <w:rFonts w:cstheme="minorHAnsi"/>
          <w:sz w:val="24"/>
          <w:szCs w:val="24"/>
        </w:rPr>
        <w:t xml:space="preserve">pediatric </w:t>
      </w:r>
      <w:r w:rsidR="000D0B07" w:rsidRPr="001A2529">
        <w:rPr>
          <w:rFonts w:cstheme="minorHAnsi"/>
          <w:sz w:val="24"/>
          <w:szCs w:val="24"/>
        </w:rPr>
        <w:t>neurology</w:t>
      </w:r>
      <w:r w:rsidR="00F37E9F" w:rsidRPr="001A2529">
        <w:rPr>
          <w:rFonts w:cstheme="minorHAnsi"/>
          <w:sz w:val="24"/>
          <w:szCs w:val="24"/>
        </w:rPr>
        <w:t>/epilepsy</w:t>
      </w:r>
      <w:r w:rsidR="009073A9" w:rsidRPr="001A2529">
        <w:rPr>
          <w:rFonts w:cstheme="minorHAnsi"/>
          <w:sz w:val="24"/>
          <w:szCs w:val="24"/>
        </w:rPr>
        <w:t>. He</w:t>
      </w:r>
      <w:r w:rsidR="00A82B11" w:rsidRPr="001A2529">
        <w:rPr>
          <w:rFonts w:cstheme="minorHAnsi"/>
          <w:sz w:val="24"/>
          <w:szCs w:val="24"/>
        </w:rPr>
        <w:t xml:space="preserve"> </w:t>
      </w:r>
      <w:r w:rsidRPr="001A2529">
        <w:rPr>
          <w:rFonts w:cstheme="minorHAnsi"/>
          <w:sz w:val="24"/>
          <w:szCs w:val="24"/>
        </w:rPr>
        <w:t>is an</w:t>
      </w:r>
      <w:r w:rsidR="00D80C58" w:rsidRPr="001A2529">
        <w:rPr>
          <w:rFonts w:cstheme="minorHAnsi"/>
          <w:sz w:val="24"/>
          <w:szCs w:val="24"/>
        </w:rPr>
        <w:t xml:space="preserve"> advisor for the international</w:t>
      </w:r>
      <w:r w:rsidRPr="001A2529">
        <w:rPr>
          <w:rFonts w:cstheme="minorHAnsi"/>
          <w:sz w:val="24"/>
          <w:szCs w:val="24"/>
        </w:rPr>
        <w:t xml:space="preserve"> National </w:t>
      </w:r>
      <w:r w:rsidR="00DD0C6C" w:rsidRPr="001A2529">
        <w:rPr>
          <w:rFonts w:cstheme="minorHAnsi"/>
          <w:sz w:val="24"/>
          <w:szCs w:val="24"/>
        </w:rPr>
        <w:t>Institute</w:t>
      </w:r>
      <w:r w:rsidRPr="001A2529">
        <w:rPr>
          <w:rFonts w:cstheme="minorHAnsi"/>
          <w:sz w:val="24"/>
          <w:szCs w:val="24"/>
        </w:rPr>
        <w:t xml:space="preserve"> of Health </w:t>
      </w:r>
      <w:r w:rsidR="000A46A8" w:rsidRPr="001A2529">
        <w:rPr>
          <w:rFonts w:cstheme="minorHAnsi"/>
          <w:sz w:val="24"/>
          <w:szCs w:val="24"/>
        </w:rPr>
        <w:t>(NIH</w:t>
      </w:r>
      <w:r w:rsidRPr="001A2529">
        <w:rPr>
          <w:rFonts w:cstheme="minorHAnsi"/>
          <w:sz w:val="24"/>
          <w:szCs w:val="24"/>
        </w:rPr>
        <w:t>)</w:t>
      </w:r>
      <w:r w:rsidR="00D80C58" w:rsidRPr="001A2529">
        <w:rPr>
          <w:rFonts w:cstheme="minorHAnsi"/>
          <w:sz w:val="24"/>
          <w:szCs w:val="24"/>
        </w:rPr>
        <w:t xml:space="preserve"> grant </w:t>
      </w:r>
      <w:r w:rsidR="00C47809" w:rsidRPr="001A2529">
        <w:rPr>
          <w:rFonts w:cstheme="minorHAnsi"/>
          <w:sz w:val="24"/>
          <w:szCs w:val="24"/>
        </w:rPr>
        <w:t>“Center</w:t>
      </w:r>
      <w:r w:rsidR="00D80C58" w:rsidRPr="001A2529">
        <w:rPr>
          <w:rFonts w:eastAsia="Times New Roman" w:cstheme="minorHAnsi"/>
          <w:color w:val="000000" w:themeColor="text1"/>
          <w:sz w:val="24"/>
          <w:szCs w:val="24"/>
        </w:rPr>
        <w:t xml:space="preserve"> without walls grant on antiepileptogenesis in traumatic brain injury”</w:t>
      </w:r>
      <w:r w:rsidR="002C22D0" w:rsidRPr="001A2529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0C1A7FC6" w14:textId="77777777" w:rsidR="008527AA" w:rsidRDefault="008527AA"/>
    <w:sectPr w:rsidR="008527AA" w:rsidSect="00401C2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3A6"/>
    <w:multiLevelType w:val="hybridMultilevel"/>
    <w:tmpl w:val="F648D7DA"/>
    <w:lvl w:ilvl="0" w:tplc="6B343FF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59"/>
    <w:rsid w:val="00006A5E"/>
    <w:rsid w:val="0008425D"/>
    <w:rsid w:val="000A46A8"/>
    <w:rsid w:val="000D0B07"/>
    <w:rsid w:val="00103636"/>
    <w:rsid w:val="00132021"/>
    <w:rsid w:val="00143198"/>
    <w:rsid w:val="001674C2"/>
    <w:rsid w:val="001A2529"/>
    <w:rsid w:val="002C22D0"/>
    <w:rsid w:val="002D247E"/>
    <w:rsid w:val="002F3A41"/>
    <w:rsid w:val="00357CC0"/>
    <w:rsid w:val="003814F7"/>
    <w:rsid w:val="00401C24"/>
    <w:rsid w:val="004169CC"/>
    <w:rsid w:val="004F18BA"/>
    <w:rsid w:val="00567222"/>
    <w:rsid w:val="005814DF"/>
    <w:rsid w:val="005A6E74"/>
    <w:rsid w:val="005C3D41"/>
    <w:rsid w:val="005E250E"/>
    <w:rsid w:val="005F25F8"/>
    <w:rsid w:val="00633085"/>
    <w:rsid w:val="006A0031"/>
    <w:rsid w:val="007774C7"/>
    <w:rsid w:val="00824359"/>
    <w:rsid w:val="008527AA"/>
    <w:rsid w:val="008A049E"/>
    <w:rsid w:val="008D528C"/>
    <w:rsid w:val="009073A9"/>
    <w:rsid w:val="00910F81"/>
    <w:rsid w:val="00935427"/>
    <w:rsid w:val="009D27BB"/>
    <w:rsid w:val="00A829E3"/>
    <w:rsid w:val="00A82B11"/>
    <w:rsid w:val="00B628A3"/>
    <w:rsid w:val="00BE5278"/>
    <w:rsid w:val="00C47809"/>
    <w:rsid w:val="00C72932"/>
    <w:rsid w:val="00CE0012"/>
    <w:rsid w:val="00CE1D1B"/>
    <w:rsid w:val="00CF0322"/>
    <w:rsid w:val="00D80C58"/>
    <w:rsid w:val="00D829F9"/>
    <w:rsid w:val="00DB7636"/>
    <w:rsid w:val="00DD0C6C"/>
    <w:rsid w:val="00E06E28"/>
    <w:rsid w:val="00E8443B"/>
    <w:rsid w:val="00E915D7"/>
    <w:rsid w:val="00EB0DF5"/>
    <w:rsid w:val="00EB4CC7"/>
    <w:rsid w:val="00EB5B0B"/>
    <w:rsid w:val="00F108E7"/>
    <w:rsid w:val="00F15239"/>
    <w:rsid w:val="00F37E9F"/>
    <w:rsid w:val="00F6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B504"/>
  <w15:docId w15:val="{24D6B71C-A4F3-420B-86C5-17751371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Children's Hospital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Julie</dc:creator>
  <cp:lastModifiedBy>Biju Hameed</cp:lastModifiedBy>
  <cp:revision>3</cp:revision>
  <dcterms:created xsi:type="dcterms:W3CDTF">2020-04-23T09:33:00Z</dcterms:created>
  <dcterms:modified xsi:type="dcterms:W3CDTF">2020-04-23T09:34:00Z</dcterms:modified>
</cp:coreProperties>
</file>