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1CC3" w14:textId="77777777" w:rsidR="00A82B11" w:rsidRDefault="005E250E" w:rsidP="00824359">
      <w:r>
        <w:rPr>
          <w:noProof/>
        </w:rPr>
        <w:drawing>
          <wp:inline distT="0" distB="0" distL="0" distR="0" wp14:anchorId="6FA48759" wp14:editId="15E958EC">
            <wp:extent cx="1962150" cy="2075160"/>
            <wp:effectExtent l="0" t="0" r="0" b="1905"/>
            <wp:docPr id="2" name="Picture 2" descr="4907cd84-2608-491f-a3ac-2b488155e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07cd84-2608-491f-a3ac-2b488155e2c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" t="8598" r="49704" b="34371"/>
                    <a:stretch/>
                  </pic:blipFill>
                  <pic:spPr bwMode="auto">
                    <a:xfrm>
                      <a:off x="0" y="0"/>
                      <a:ext cx="1975111" cy="20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D23EE" w14:textId="77777777" w:rsidR="00A82B11" w:rsidRPr="001A2529" w:rsidRDefault="00A82B11" w:rsidP="00A82B11">
      <w:pPr>
        <w:spacing w:after="0" w:line="240" w:lineRule="auto"/>
        <w:rPr>
          <w:rFonts w:cstheme="minorHAnsi"/>
          <w:b/>
          <w:sz w:val="24"/>
          <w:szCs w:val="24"/>
        </w:rPr>
      </w:pPr>
      <w:r w:rsidRPr="001A2529">
        <w:rPr>
          <w:rFonts w:cstheme="minorHAnsi"/>
          <w:b/>
          <w:sz w:val="24"/>
          <w:szCs w:val="24"/>
        </w:rPr>
        <w:t xml:space="preserve">Jorge </w:t>
      </w:r>
      <w:proofErr w:type="spellStart"/>
      <w:r w:rsidRPr="001A2529">
        <w:rPr>
          <w:rFonts w:cstheme="minorHAnsi"/>
          <w:b/>
          <w:sz w:val="24"/>
          <w:szCs w:val="24"/>
        </w:rPr>
        <w:t>Vidaurre</w:t>
      </w:r>
      <w:proofErr w:type="spellEnd"/>
      <w:r w:rsidRPr="001A2529">
        <w:rPr>
          <w:rFonts w:cstheme="minorHAnsi"/>
          <w:b/>
          <w:sz w:val="24"/>
          <w:szCs w:val="24"/>
        </w:rPr>
        <w:t xml:space="preserve"> MD</w:t>
      </w:r>
      <w:r w:rsidR="00143198">
        <w:rPr>
          <w:rFonts w:cstheme="minorHAnsi"/>
          <w:b/>
          <w:sz w:val="24"/>
          <w:szCs w:val="24"/>
        </w:rPr>
        <w:t>, FAES, FACNS</w:t>
      </w:r>
    </w:p>
    <w:p w14:paraId="7948390D" w14:textId="77777777" w:rsidR="00A82B11" w:rsidRPr="001A2529" w:rsidRDefault="00A82B11" w:rsidP="00A82B11">
      <w:pPr>
        <w:spacing w:after="0" w:line="240" w:lineRule="auto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>Director, Pediatric Clinical Neurophysiology Program</w:t>
      </w:r>
    </w:p>
    <w:p w14:paraId="62C18E86" w14:textId="77777777" w:rsidR="00A82B11" w:rsidRPr="001A2529" w:rsidRDefault="00A82B11" w:rsidP="00A82B11">
      <w:pPr>
        <w:spacing w:after="0" w:line="240" w:lineRule="auto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>Director EEG laboratory</w:t>
      </w:r>
    </w:p>
    <w:p w14:paraId="40EBCAC1" w14:textId="21D13C47" w:rsidR="00BE5278" w:rsidRPr="00892A92" w:rsidRDefault="00C72932" w:rsidP="00892A92">
      <w:pPr>
        <w:spacing w:after="0" w:line="240" w:lineRule="auto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Nationwide Children’s Hospital - </w:t>
      </w:r>
      <w:r w:rsidR="00A82B11" w:rsidRPr="001A2529">
        <w:rPr>
          <w:rFonts w:cstheme="minorHAnsi"/>
          <w:sz w:val="24"/>
          <w:szCs w:val="24"/>
        </w:rPr>
        <w:t>The Ohio State University</w:t>
      </w:r>
    </w:p>
    <w:p w14:paraId="3870ED4D" w14:textId="77777777" w:rsidR="00892A92" w:rsidRDefault="00892A92" w:rsidP="00D80C58">
      <w:pPr>
        <w:rPr>
          <w:rFonts w:cstheme="minorHAnsi"/>
          <w:color w:val="222222"/>
          <w:sz w:val="24"/>
          <w:szCs w:val="24"/>
        </w:rPr>
      </w:pPr>
    </w:p>
    <w:p w14:paraId="30CE1A04" w14:textId="7302407D" w:rsidR="00BE5278" w:rsidRPr="001A2529" w:rsidRDefault="00D829F9" w:rsidP="00D80C58">
      <w:pPr>
        <w:rPr>
          <w:rFonts w:eastAsia="Times New Roman" w:cstheme="minorHAnsi"/>
          <w:color w:val="000000" w:themeColor="text1"/>
          <w:sz w:val="24"/>
          <w:szCs w:val="24"/>
        </w:rPr>
      </w:pPr>
      <w:r w:rsidRPr="001A2529">
        <w:rPr>
          <w:rFonts w:cstheme="minorHAnsi"/>
          <w:color w:val="222222"/>
          <w:sz w:val="24"/>
          <w:szCs w:val="24"/>
        </w:rPr>
        <w:t>Future Vision</w:t>
      </w:r>
    </w:p>
    <w:p w14:paraId="6DC8E55D" w14:textId="77777777" w:rsidR="00D829F9" w:rsidRPr="001A2529" w:rsidRDefault="00D829F9" w:rsidP="00401C24">
      <w:pPr>
        <w:pStyle w:val="ListParagraph"/>
        <w:numPr>
          <w:ilvl w:val="0"/>
          <w:numId w:val="1"/>
        </w:numPr>
        <w:spacing w:before="100" w:beforeAutospacing="1" w:after="100" w:afterAutospacing="1"/>
        <w:ind w:left="504"/>
        <w:rPr>
          <w:rFonts w:eastAsia="Times New Roman" w:cstheme="minorHAnsi"/>
          <w:color w:val="000000" w:themeColor="text1"/>
          <w:sz w:val="24"/>
          <w:szCs w:val="24"/>
        </w:rPr>
      </w:pPr>
      <w:r w:rsidRPr="001A2529">
        <w:rPr>
          <w:rFonts w:cstheme="minorHAnsi"/>
          <w:sz w:val="24"/>
          <w:szCs w:val="24"/>
        </w:rPr>
        <w:t>Encourage active participation of young leaders from different world regions, especially low-income countries, in the planning of educational programs directed to improve</w:t>
      </w:r>
      <w:r w:rsidR="000A46A8" w:rsidRPr="001A2529">
        <w:rPr>
          <w:rFonts w:cstheme="minorHAnsi"/>
          <w:sz w:val="24"/>
          <w:szCs w:val="24"/>
        </w:rPr>
        <w:t xml:space="preserve"> the</w:t>
      </w:r>
      <w:r w:rsidRPr="001A2529">
        <w:rPr>
          <w:rFonts w:cstheme="minorHAnsi"/>
          <w:sz w:val="24"/>
          <w:szCs w:val="24"/>
        </w:rPr>
        <w:t xml:space="preserve"> practice of child neurology in poor resource areas. </w:t>
      </w:r>
      <w:r w:rsidR="001A2529">
        <w:rPr>
          <w:rFonts w:cstheme="minorHAnsi"/>
          <w:sz w:val="24"/>
          <w:szCs w:val="24"/>
        </w:rPr>
        <w:br/>
      </w:r>
    </w:p>
    <w:p w14:paraId="4F141FCA" w14:textId="77777777" w:rsidR="00D829F9" w:rsidRPr="001A2529" w:rsidRDefault="00D829F9" w:rsidP="00401C24">
      <w:pPr>
        <w:pStyle w:val="ListParagraph"/>
        <w:numPr>
          <w:ilvl w:val="0"/>
          <w:numId w:val="1"/>
        </w:numPr>
        <w:spacing w:before="100" w:beforeAutospacing="1" w:after="100" w:afterAutospacing="1"/>
        <w:ind w:left="504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 Support </w:t>
      </w:r>
      <w:r w:rsidR="00567222" w:rsidRPr="001A2529">
        <w:rPr>
          <w:rFonts w:cstheme="minorHAnsi"/>
          <w:sz w:val="24"/>
          <w:szCs w:val="24"/>
        </w:rPr>
        <w:t>specific educational</w:t>
      </w:r>
      <w:r w:rsidRPr="001A2529">
        <w:rPr>
          <w:rFonts w:cstheme="minorHAnsi"/>
          <w:sz w:val="24"/>
          <w:szCs w:val="24"/>
        </w:rPr>
        <w:t xml:space="preserve"> and training </w:t>
      </w:r>
      <w:r w:rsidR="009D27BB" w:rsidRPr="001A2529">
        <w:rPr>
          <w:rFonts w:cstheme="minorHAnsi"/>
          <w:sz w:val="24"/>
          <w:szCs w:val="24"/>
        </w:rPr>
        <w:t>programs (These</w:t>
      </w:r>
      <w:r w:rsidR="00F15239">
        <w:rPr>
          <w:rFonts w:cstheme="minorHAnsi"/>
          <w:sz w:val="24"/>
          <w:szCs w:val="24"/>
        </w:rPr>
        <w:t xml:space="preserve"> programs include local/</w:t>
      </w:r>
      <w:r w:rsidRPr="001A2529">
        <w:rPr>
          <w:rFonts w:cstheme="minorHAnsi"/>
          <w:sz w:val="24"/>
          <w:szCs w:val="24"/>
        </w:rPr>
        <w:t>regional symposia and training workshops)</w:t>
      </w:r>
      <w:r w:rsidR="009D27BB" w:rsidRPr="001A2529">
        <w:rPr>
          <w:rFonts w:cstheme="minorHAnsi"/>
          <w:sz w:val="24"/>
          <w:szCs w:val="24"/>
        </w:rPr>
        <w:t xml:space="preserve"> </w:t>
      </w:r>
      <w:r w:rsidRPr="001A2529">
        <w:rPr>
          <w:rFonts w:cstheme="minorHAnsi"/>
          <w:sz w:val="24"/>
          <w:szCs w:val="24"/>
        </w:rPr>
        <w:t>based on local need assessment</w:t>
      </w:r>
      <w:r w:rsidR="00CE0012" w:rsidRPr="001A2529">
        <w:rPr>
          <w:rFonts w:cstheme="minorHAnsi"/>
          <w:sz w:val="24"/>
          <w:szCs w:val="24"/>
        </w:rPr>
        <w:t>.</w:t>
      </w:r>
      <w:r w:rsidR="001A2529">
        <w:rPr>
          <w:rFonts w:cstheme="minorHAnsi"/>
          <w:sz w:val="24"/>
          <w:szCs w:val="24"/>
        </w:rPr>
        <w:br/>
      </w:r>
    </w:p>
    <w:p w14:paraId="52145DBA" w14:textId="77777777" w:rsidR="00D829F9" w:rsidRPr="001A2529" w:rsidRDefault="00D829F9" w:rsidP="00401C24">
      <w:pPr>
        <w:pStyle w:val="ListParagraph"/>
        <w:numPr>
          <w:ilvl w:val="0"/>
          <w:numId w:val="1"/>
        </w:numPr>
        <w:spacing w:before="100" w:beforeAutospacing="1" w:after="100" w:afterAutospacing="1"/>
        <w:ind w:left="504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>S</w:t>
      </w:r>
      <w:r w:rsidR="00CE0012" w:rsidRPr="001A2529">
        <w:rPr>
          <w:rFonts w:cstheme="minorHAnsi"/>
          <w:sz w:val="24"/>
          <w:szCs w:val="24"/>
        </w:rPr>
        <w:t>timulating research that is</w:t>
      </w:r>
      <w:r w:rsidRPr="001A2529">
        <w:rPr>
          <w:rFonts w:cstheme="minorHAnsi"/>
          <w:sz w:val="24"/>
          <w:szCs w:val="24"/>
        </w:rPr>
        <w:t xml:space="preserve"> </w:t>
      </w:r>
      <w:r w:rsidR="00132021" w:rsidRPr="001A2529">
        <w:rPr>
          <w:rFonts w:cstheme="minorHAnsi"/>
          <w:sz w:val="24"/>
          <w:szCs w:val="24"/>
        </w:rPr>
        <w:t xml:space="preserve">of </w:t>
      </w:r>
      <w:r w:rsidRPr="001A2529">
        <w:rPr>
          <w:rFonts w:cstheme="minorHAnsi"/>
          <w:sz w:val="24"/>
          <w:szCs w:val="24"/>
        </w:rPr>
        <w:t xml:space="preserve">benefit for </w:t>
      </w:r>
      <w:r w:rsidR="00567222" w:rsidRPr="001A2529">
        <w:rPr>
          <w:rFonts w:cstheme="minorHAnsi"/>
          <w:sz w:val="24"/>
          <w:szCs w:val="24"/>
        </w:rPr>
        <w:t>the local</w:t>
      </w:r>
      <w:r w:rsidRPr="001A2529">
        <w:rPr>
          <w:rFonts w:cstheme="minorHAnsi"/>
          <w:sz w:val="24"/>
          <w:szCs w:val="24"/>
        </w:rPr>
        <w:t xml:space="preserve"> communities</w:t>
      </w:r>
      <w:r w:rsidR="00567222" w:rsidRPr="001A2529">
        <w:rPr>
          <w:rFonts w:cstheme="minorHAnsi"/>
          <w:sz w:val="24"/>
          <w:szCs w:val="24"/>
        </w:rPr>
        <w:t xml:space="preserve">. This includes fostering </w:t>
      </w:r>
      <w:r w:rsidR="00CE0012" w:rsidRPr="001A2529">
        <w:rPr>
          <w:rFonts w:cstheme="minorHAnsi"/>
          <w:sz w:val="24"/>
          <w:szCs w:val="24"/>
        </w:rPr>
        <w:t>programs directed</w:t>
      </w:r>
      <w:r w:rsidR="00567222" w:rsidRPr="001A2529">
        <w:rPr>
          <w:rFonts w:cstheme="minorHAnsi"/>
          <w:sz w:val="24"/>
          <w:szCs w:val="24"/>
        </w:rPr>
        <w:t xml:space="preserve"> to mentor and </w:t>
      </w:r>
      <w:r w:rsidR="00CE0012" w:rsidRPr="001A2529">
        <w:rPr>
          <w:rFonts w:cstheme="minorHAnsi"/>
          <w:sz w:val="24"/>
          <w:szCs w:val="24"/>
        </w:rPr>
        <w:t>support young</w:t>
      </w:r>
      <w:r w:rsidR="00567222" w:rsidRPr="001A2529">
        <w:rPr>
          <w:rFonts w:cstheme="minorHAnsi"/>
          <w:sz w:val="24"/>
          <w:szCs w:val="24"/>
        </w:rPr>
        <w:t xml:space="preserve"> investigators, </w:t>
      </w:r>
      <w:r w:rsidR="00CE0012" w:rsidRPr="001A2529">
        <w:rPr>
          <w:rFonts w:cstheme="minorHAnsi"/>
          <w:sz w:val="24"/>
          <w:szCs w:val="24"/>
        </w:rPr>
        <w:t>especially</w:t>
      </w:r>
      <w:r w:rsidR="00567222" w:rsidRPr="001A2529">
        <w:rPr>
          <w:rFonts w:cstheme="minorHAnsi"/>
          <w:sz w:val="24"/>
          <w:szCs w:val="24"/>
        </w:rPr>
        <w:t xml:space="preserve"> researchers working in regions with limited resources. </w:t>
      </w:r>
      <w:r w:rsidR="001A2529">
        <w:rPr>
          <w:rFonts w:cstheme="minorHAnsi"/>
          <w:sz w:val="24"/>
          <w:szCs w:val="24"/>
        </w:rPr>
        <w:br/>
      </w:r>
    </w:p>
    <w:p w14:paraId="725C7E23" w14:textId="77777777" w:rsidR="004F18BA" w:rsidRPr="001A2529" w:rsidRDefault="00BE5278" w:rsidP="00401C24">
      <w:pPr>
        <w:pStyle w:val="ListParagraph"/>
        <w:numPr>
          <w:ilvl w:val="0"/>
          <w:numId w:val="1"/>
        </w:numPr>
        <w:spacing w:before="100" w:beforeAutospacing="1" w:after="100" w:afterAutospacing="1"/>
        <w:ind w:left="504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Strengthen </w:t>
      </w:r>
      <w:r w:rsidR="00D829F9" w:rsidRPr="001A2529">
        <w:rPr>
          <w:rFonts w:cstheme="minorHAnsi"/>
          <w:sz w:val="24"/>
          <w:szCs w:val="24"/>
        </w:rPr>
        <w:t xml:space="preserve">collaborative </w:t>
      </w:r>
      <w:r w:rsidR="00567222" w:rsidRPr="001A2529">
        <w:rPr>
          <w:rFonts w:cstheme="minorHAnsi"/>
          <w:sz w:val="24"/>
          <w:szCs w:val="24"/>
        </w:rPr>
        <w:t>efforts</w:t>
      </w:r>
      <w:r w:rsidRPr="001A2529">
        <w:rPr>
          <w:rFonts w:cstheme="minorHAnsi"/>
          <w:sz w:val="24"/>
          <w:szCs w:val="24"/>
        </w:rPr>
        <w:t xml:space="preserve"> between ICNA and Child Neurology Society (CNS</w:t>
      </w:r>
      <w:r w:rsidR="00D829F9" w:rsidRPr="001A2529">
        <w:rPr>
          <w:rFonts w:cstheme="minorHAnsi"/>
          <w:sz w:val="24"/>
          <w:szCs w:val="24"/>
        </w:rPr>
        <w:t>) to increase</w:t>
      </w:r>
      <w:r w:rsidRPr="001A2529">
        <w:rPr>
          <w:rFonts w:cstheme="minorHAnsi"/>
          <w:sz w:val="24"/>
          <w:szCs w:val="24"/>
        </w:rPr>
        <w:t xml:space="preserve"> the number of educational </w:t>
      </w:r>
      <w:r w:rsidR="009D27BB" w:rsidRPr="001A2529">
        <w:rPr>
          <w:rFonts w:cstheme="minorHAnsi"/>
          <w:sz w:val="24"/>
          <w:szCs w:val="24"/>
        </w:rPr>
        <w:t xml:space="preserve">programs and develop long term- </w:t>
      </w:r>
      <w:r w:rsidR="00CE0012" w:rsidRPr="001A2529">
        <w:rPr>
          <w:rFonts w:cstheme="minorHAnsi"/>
          <w:sz w:val="24"/>
          <w:szCs w:val="24"/>
        </w:rPr>
        <w:t>self-sustainable</w:t>
      </w:r>
      <w:r w:rsidR="009D27BB" w:rsidRPr="001A2529">
        <w:rPr>
          <w:rFonts w:cstheme="minorHAnsi"/>
          <w:sz w:val="24"/>
          <w:szCs w:val="24"/>
        </w:rPr>
        <w:t xml:space="preserve"> </w:t>
      </w:r>
      <w:r w:rsidRPr="001A2529">
        <w:rPr>
          <w:rFonts w:cstheme="minorHAnsi"/>
          <w:sz w:val="24"/>
          <w:szCs w:val="24"/>
        </w:rPr>
        <w:t xml:space="preserve">international </w:t>
      </w:r>
      <w:r w:rsidR="00132021" w:rsidRPr="001A2529">
        <w:rPr>
          <w:rFonts w:cstheme="minorHAnsi"/>
          <w:sz w:val="24"/>
          <w:szCs w:val="24"/>
        </w:rPr>
        <w:t xml:space="preserve">outreach programs and facilitate collaborative </w:t>
      </w:r>
      <w:r w:rsidR="00935427" w:rsidRPr="001A2529">
        <w:rPr>
          <w:rFonts w:cstheme="minorHAnsi"/>
          <w:sz w:val="24"/>
          <w:szCs w:val="24"/>
        </w:rPr>
        <w:t>efforts with</w:t>
      </w:r>
      <w:r w:rsidR="00132021" w:rsidRPr="001A2529">
        <w:rPr>
          <w:rFonts w:cstheme="minorHAnsi"/>
          <w:sz w:val="24"/>
          <w:szCs w:val="24"/>
        </w:rPr>
        <w:t xml:space="preserve"> other local, regional, </w:t>
      </w:r>
      <w:r w:rsidR="00935427" w:rsidRPr="001A2529">
        <w:rPr>
          <w:rFonts w:cstheme="minorHAnsi"/>
          <w:sz w:val="24"/>
          <w:szCs w:val="24"/>
        </w:rPr>
        <w:t>and international</w:t>
      </w:r>
      <w:r w:rsidR="00132021" w:rsidRPr="001A2529">
        <w:rPr>
          <w:rFonts w:cstheme="minorHAnsi"/>
          <w:sz w:val="24"/>
          <w:szCs w:val="24"/>
        </w:rPr>
        <w:t xml:space="preserve"> societies</w:t>
      </w:r>
      <w:r w:rsidR="00F15239">
        <w:rPr>
          <w:rFonts w:cstheme="minorHAnsi"/>
          <w:sz w:val="24"/>
          <w:szCs w:val="24"/>
        </w:rPr>
        <w:t>,</w:t>
      </w:r>
      <w:r w:rsidR="00132021" w:rsidRPr="001A2529">
        <w:rPr>
          <w:rFonts w:cstheme="minorHAnsi"/>
          <w:sz w:val="24"/>
          <w:szCs w:val="24"/>
        </w:rPr>
        <w:t xml:space="preserve"> such as International League Against Epilepsy (ILAE)</w:t>
      </w:r>
      <w:r w:rsidR="005C3D41">
        <w:rPr>
          <w:rFonts w:cstheme="minorHAnsi"/>
          <w:sz w:val="24"/>
          <w:szCs w:val="24"/>
        </w:rPr>
        <w:t>.</w:t>
      </w:r>
      <w:r w:rsidR="001A2529">
        <w:rPr>
          <w:rFonts w:cstheme="minorHAnsi"/>
          <w:sz w:val="24"/>
          <w:szCs w:val="24"/>
        </w:rPr>
        <w:br/>
      </w:r>
    </w:p>
    <w:p w14:paraId="615FEF30" w14:textId="77777777" w:rsidR="00BE5278" w:rsidRPr="001A2529" w:rsidRDefault="00567222" w:rsidP="008A049E">
      <w:pPr>
        <w:pStyle w:val="ListParagraph"/>
        <w:numPr>
          <w:ilvl w:val="0"/>
          <w:numId w:val="1"/>
        </w:numPr>
        <w:spacing w:before="100" w:beforeAutospacing="1" w:after="100" w:afterAutospacing="1"/>
        <w:ind w:left="504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Facilitate building </w:t>
      </w:r>
      <w:r w:rsidR="009D27BB" w:rsidRPr="001A2529">
        <w:rPr>
          <w:rFonts w:cstheme="minorHAnsi"/>
          <w:sz w:val="24"/>
          <w:szCs w:val="24"/>
        </w:rPr>
        <w:t>of infrastructure</w:t>
      </w:r>
      <w:r w:rsidR="00BE5278" w:rsidRPr="001A2529">
        <w:rPr>
          <w:rFonts w:cstheme="minorHAnsi"/>
          <w:sz w:val="24"/>
          <w:szCs w:val="24"/>
        </w:rPr>
        <w:t xml:space="preserve"> </w:t>
      </w:r>
      <w:r w:rsidR="00CE0012" w:rsidRPr="001A2529">
        <w:rPr>
          <w:rFonts w:cstheme="minorHAnsi"/>
          <w:sz w:val="24"/>
          <w:szCs w:val="24"/>
        </w:rPr>
        <w:t xml:space="preserve">needed </w:t>
      </w:r>
      <w:r w:rsidRPr="001A2529">
        <w:rPr>
          <w:rFonts w:cstheme="minorHAnsi"/>
          <w:sz w:val="24"/>
          <w:szCs w:val="24"/>
        </w:rPr>
        <w:t>in poor resource areas,</w:t>
      </w:r>
      <w:r w:rsidR="00BE5278" w:rsidRPr="001A2529">
        <w:rPr>
          <w:rFonts w:cstheme="minorHAnsi"/>
          <w:sz w:val="24"/>
          <w:szCs w:val="24"/>
        </w:rPr>
        <w:t xml:space="preserve"> </w:t>
      </w:r>
      <w:r w:rsidR="009D27BB" w:rsidRPr="001A2529">
        <w:rPr>
          <w:rFonts w:cstheme="minorHAnsi"/>
          <w:sz w:val="24"/>
          <w:szCs w:val="24"/>
        </w:rPr>
        <w:t>throughout collaboration</w:t>
      </w:r>
      <w:r w:rsidR="00BE5278" w:rsidRPr="001A2529">
        <w:rPr>
          <w:rFonts w:cstheme="minorHAnsi"/>
          <w:sz w:val="24"/>
          <w:szCs w:val="24"/>
        </w:rPr>
        <w:t xml:space="preserve"> between societies, academic institutions, </w:t>
      </w:r>
      <w:r w:rsidRPr="001A2529">
        <w:rPr>
          <w:rFonts w:cstheme="minorHAnsi"/>
          <w:sz w:val="24"/>
          <w:szCs w:val="24"/>
        </w:rPr>
        <w:t>nonprofit</w:t>
      </w:r>
      <w:r w:rsidR="00BE5278" w:rsidRPr="001A2529">
        <w:rPr>
          <w:rFonts w:cstheme="minorHAnsi"/>
          <w:sz w:val="24"/>
          <w:szCs w:val="24"/>
        </w:rPr>
        <w:t xml:space="preserve"> organization and in order to </w:t>
      </w:r>
      <w:r w:rsidR="009D27BB" w:rsidRPr="001A2529">
        <w:rPr>
          <w:rFonts w:cstheme="minorHAnsi"/>
          <w:sz w:val="24"/>
          <w:szCs w:val="24"/>
        </w:rPr>
        <w:t>supply equipment</w:t>
      </w:r>
      <w:r w:rsidR="00BE5278" w:rsidRPr="001A2529">
        <w:rPr>
          <w:rFonts w:cstheme="minorHAnsi"/>
          <w:sz w:val="24"/>
          <w:szCs w:val="24"/>
        </w:rPr>
        <w:t xml:space="preserve"> </w:t>
      </w:r>
      <w:r w:rsidRPr="001A2529">
        <w:rPr>
          <w:rFonts w:cstheme="minorHAnsi"/>
          <w:sz w:val="24"/>
          <w:szCs w:val="24"/>
        </w:rPr>
        <w:t xml:space="preserve">such as EEG </w:t>
      </w:r>
      <w:r w:rsidR="00CE1D1B" w:rsidRPr="001A2529">
        <w:rPr>
          <w:rFonts w:cstheme="minorHAnsi"/>
          <w:sz w:val="24"/>
          <w:szCs w:val="24"/>
        </w:rPr>
        <w:t>machines</w:t>
      </w:r>
      <w:r w:rsidRPr="001A2529">
        <w:rPr>
          <w:rFonts w:cstheme="minorHAnsi"/>
          <w:sz w:val="24"/>
          <w:szCs w:val="24"/>
        </w:rPr>
        <w:t xml:space="preserve"> or</w:t>
      </w:r>
      <w:r w:rsidR="00BE5278" w:rsidRPr="001A2529">
        <w:rPr>
          <w:rFonts w:cstheme="minorHAnsi"/>
          <w:sz w:val="24"/>
          <w:szCs w:val="24"/>
        </w:rPr>
        <w:t xml:space="preserve"> tr</w:t>
      </w:r>
      <w:r w:rsidR="00A829E3" w:rsidRPr="001A2529">
        <w:rPr>
          <w:rFonts w:cstheme="minorHAnsi"/>
          <w:sz w:val="24"/>
          <w:szCs w:val="24"/>
        </w:rPr>
        <w:t>a</w:t>
      </w:r>
      <w:r w:rsidR="00BE5278" w:rsidRPr="001A2529">
        <w:rPr>
          <w:rFonts w:cstheme="minorHAnsi"/>
          <w:sz w:val="24"/>
          <w:szCs w:val="24"/>
        </w:rPr>
        <w:t>in</w:t>
      </w:r>
      <w:r w:rsidR="005814DF" w:rsidRPr="001A2529">
        <w:rPr>
          <w:rFonts w:cstheme="minorHAnsi"/>
          <w:sz w:val="24"/>
          <w:szCs w:val="24"/>
        </w:rPr>
        <w:t xml:space="preserve">ing </w:t>
      </w:r>
      <w:r w:rsidR="009D27BB" w:rsidRPr="001A2529">
        <w:rPr>
          <w:rFonts w:cstheme="minorHAnsi"/>
          <w:sz w:val="24"/>
          <w:szCs w:val="24"/>
        </w:rPr>
        <w:t>for EEG</w:t>
      </w:r>
      <w:r w:rsidR="005814DF" w:rsidRPr="001A2529">
        <w:rPr>
          <w:rFonts w:cstheme="minorHAnsi"/>
          <w:sz w:val="24"/>
          <w:szCs w:val="24"/>
        </w:rPr>
        <w:t xml:space="preserve"> technologies</w:t>
      </w:r>
      <w:r w:rsidR="00CE1D1B" w:rsidRPr="001A2529">
        <w:rPr>
          <w:rFonts w:cstheme="minorHAnsi"/>
          <w:sz w:val="24"/>
          <w:szCs w:val="24"/>
        </w:rPr>
        <w:t>/nutritionists</w:t>
      </w:r>
      <w:r w:rsidR="00132021" w:rsidRPr="001A2529">
        <w:rPr>
          <w:rFonts w:cstheme="minorHAnsi"/>
          <w:sz w:val="24"/>
          <w:szCs w:val="24"/>
        </w:rPr>
        <w:t xml:space="preserve">; extending </w:t>
      </w:r>
      <w:r w:rsidR="009D27BB" w:rsidRPr="001A2529">
        <w:rPr>
          <w:rFonts w:cstheme="minorHAnsi"/>
          <w:sz w:val="24"/>
          <w:szCs w:val="24"/>
        </w:rPr>
        <w:t xml:space="preserve"> projects to Africa,</w:t>
      </w:r>
      <w:r w:rsidR="00A829E3" w:rsidRPr="001A2529">
        <w:rPr>
          <w:rFonts w:cstheme="minorHAnsi"/>
          <w:sz w:val="24"/>
          <w:szCs w:val="24"/>
        </w:rPr>
        <w:t xml:space="preserve"> </w:t>
      </w:r>
      <w:r w:rsidR="005814DF" w:rsidRPr="001A2529">
        <w:rPr>
          <w:rFonts w:cstheme="minorHAnsi"/>
          <w:sz w:val="24"/>
          <w:szCs w:val="24"/>
        </w:rPr>
        <w:t>Asia</w:t>
      </w:r>
      <w:r w:rsidR="009D27BB" w:rsidRPr="001A2529">
        <w:rPr>
          <w:rFonts w:cstheme="minorHAnsi"/>
          <w:sz w:val="24"/>
          <w:szCs w:val="24"/>
        </w:rPr>
        <w:t>, Caribbean</w:t>
      </w:r>
      <w:r w:rsidR="002C22D0" w:rsidRPr="001A2529">
        <w:rPr>
          <w:rFonts w:cstheme="minorHAnsi"/>
          <w:sz w:val="24"/>
          <w:szCs w:val="24"/>
        </w:rPr>
        <w:t>,</w:t>
      </w:r>
      <w:r w:rsidR="005814DF" w:rsidRPr="001A2529">
        <w:rPr>
          <w:rFonts w:cstheme="minorHAnsi"/>
          <w:sz w:val="24"/>
          <w:szCs w:val="24"/>
        </w:rPr>
        <w:t xml:space="preserve"> and Latin America</w:t>
      </w:r>
      <w:r w:rsidR="008D528C" w:rsidRPr="001A2529">
        <w:rPr>
          <w:rFonts w:cstheme="minorHAnsi"/>
          <w:sz w:val="24"/>
          <w:szCs w:val="24"/>
        </w:rPr>
        <w:t xml:space="preserve">. </w:t>
      </w:r>
    </w:p>
    <w:p w14:paraId="3867E2A0" w14:textId="77777777" w:rsidR="00A829E3" w:rsidRPr="001A2529" w:rsidRDefault="00A829E3" w:rsidP="008A049E">
      <w:pPr>
        <w:pStyle w:val="ListParagraph"/>
        <w:spacing w:before="100" w:beforeAutospacing="1" w:after="100" w:afterAutospacing="1"/>
        <w:ind w:left="144"/>
        <w:rPr>
          <w:rFonts w:cstheme="minorHAnsi"/>
          <w:sz w:val="24"/>
          <w:szCs w:val="24"/>
        </w:rPr>
      </w:pPr>
    </w:p>
    <w:p w14:paraId="046DD3F8" w14:textId="77777777" w:rsidR="00132021" w:rsidRPr="001A2529" w:rsidRDefault="009D27BB" w:rsidP="008A049E">
      <w:pPr>
        <w:pStyle w:val="ListParagraph"/>
        <w:numPr>
          <w:ilvl w:val="0"/>
          <w:numId w:val="1"/>
        </w:numPr>
        <w:spacing w:before="100" w:beforeAutospacing="1" w:after="100" w:afterAutospacing="1"/>
        <w:ind w:left="504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Finding new </w:t>
      </w:r>
      <w:r w:rsidR="005814DF" w:rsidRPr="001A2529">
        <w:rPr>
          <w:rFonts w:cstheme="minorHAnsi"/>
          <w:sz w:val="24"/>
          <w:szCs w:val="24"/>
        </w:rPr>
        <w:t xml:space="preserve">initiatives </w:t>
      </w:r>
      <w:r w:rsidRPr="001A2529">
        <w:rPr>
          <w:rFonts w:cstheme="minorHAnsi"/>
          <w:sz w:val="24"/>
          <w:szCs w:val="24"/>
        </w:rPr>
        <w:t>to support primary care providers, working in regions with scarcity of properly trained</w:t>
      </w:r>
      <w:r w:rsidR="005814DF" w:rsidRPr="001A2529">
        <w:rPr>
          <w:rFonts w:cstheme="minorHAnsi"/>
          <w:sz w:val="24"/>
          <w:szCs w:val="24"/>
        </w:rPr>
        <w:t xml:space="preserve"> child neurolo</w:t>
      </w:r>
      <w:r w:rsidRPr="001A2529">
        <w:rPr>
          <w:rFonts w:cstheme="minorHAnsi"/>
          <w:sz w:val="24"/>
          <w:szCs w:val="24"/>
        </w:rPr>
        <w:t xml:space="preserve">gist </w:t>
      </w:r>
      <w:r w:rsidR="00132021" w:rsidRPr="001A2529">
        <w:rPr>
          <w:rFonts w:cstheme="minorHAnsi"/>
          <w:sz w:val="24"/>
          <w:szCs w:val="24"/>
        </w:rPr>
        <w:t xml:space="preserve">and </w:t>
      </w:r>
      <w:r w:rsidR="00CE1D1B" w:rsidRPr="001A2529">
        <w:rPr>
          <w:rFonts w:cstheme="minorHAnsi"/>
          <w:sz w:val="24"/>
          <w:szCs w:val="24"/>
        </w:rPr>
        <w:t>creating</w:t>
      </w:r>
      <w:r w:rsidR="000A46A8" w:rsidRPr="001A2529">
        <w:rPr>
          <w:rFonts w:cstheme="minorHAnsi"/>
          <w:sz w:val="24"/>
          <w:szCs w:val="24"/>
        </w:rPr>
        <w:t xml:space="preserve"> </w:t>
      </w:r>
      <w:r w:rsidR="00CE1D1B" w:rsidRPr="001A2529">
        <w:rPr>
          <w:rFonts w:cstheme="minorHAnsi"/>
          <w:sz w:val="24"/>
          <w:szCs w:val="24"/>
        </w:rPr>
        <w:t xml:space="preserve">practice </w:t>
      </w:r>
      <w:r w:rsidR="00F65567" w:rsidRPr="001A2529">
        <w:rPr>
          <w:rFonts w:cstheme="minorHAnsi"/>
          <w:sz w:val="24"/>
          <w:szCs w:val="24"/>
        </w:rPr>
        <w:t>guidelines, which</w:t>
      </w:r>
      <w:r w:rsidR="000A46A8" w:rsidRPr="001A2529">
        <w:rPr>
          <w:rFonts w:cstheme="minorHAnsi"/>
          <w:sz w:val="24"/>
          <w:szCs w:val="24"/>
        </w:rPr>
        <w:t xml:space="preserve"> are applicable to the specific regions</w:t>
      </w:r>
      <w:r w:rsidR="00CE1D1B" w:rsidRPr="001A2529">
        <w:rPr>
          <w:rFonts w:cstheme="minorHAnsi"/>
          <w:sz w:val="24"/>
          <w:szCs w:val="24"/>
        </w:rPr>
        <w:t xml:space="preserve"> and can facilitate neurological care.</w:t>
      </w:r>
      <w:r w:rsidR="001A2529">
        <w:rPr>
          <w:rFonts w:cstheme="minorHAnsi"/>
          <w:sz w:val="24"/>
          <w:szCs w:val="24"/>
        </w:rPr>
        <w:br/>
      </w:r>
    </w:p>
    <w:p w14:paraId="04697B48" w14:textId="77777777" w:rsidR="00A829E3" w:rsidRPr="001A2529" w:rsidRDefault="00CE0012" w:rsidP="008A049E">
      <w:pPr>
        <w:pStyle w:val="ListParagraph"/>
        <w:numPr>
          <w:ilvl w:val="0"/>
          <w:numId w:val="1"/>
        </w:numPr>
        <w:spacing w:before="100" w:beforeAutospacing="1" w:after="100" w:afterAutospacing="1"/>
        <w:ind w:left="504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Continue to </w:t>
      </w:r>
      <w:r w:rsidR="00132021" w:rsidRPr="001A2529">
        <w:rPr>
          <w:rFonts w:cstheme="minorHAnsi"/>
          <w:sz w:val="24"/>
          <w:szCs w:val="24"/>
        </w:rPr>
        <w:t>build online</w:t>
      </w:r>
      <w:r w:rsidRPr="001A2529">
        <w:rPr>
          <w:rFonts w:cstheme="minorHAnsi"/>
          <w:sz w:val="24"/>
          <w:szCs w:val="24"/>
        </w:rPr>
        <w:t xml:space="preserve"> resources</w:t>
      </w:r>
      <w:r w:rsidR="00132021" w:rsidRPr="001A2529">
        <w:rPr>
          <w:rFonts w:cstheme="minorHAnsi"/>
          <w:sz w:val="24"/>
          <w:szCs w:val="24"/>
        </w:rPr>
        <w:t xml:space="preserve"> which can be used by members</w:t>
      </w:r>
      <w:r w:rsidRPr="001A2529">
        <w:rPr>
          <w:rFonts w:cstheme="minorHAnsi"/>
          <w:sz w:val="24"/>
          <w:szCs w:val="24"/>
        </w:rPr>
        <w:t xml:space="preserve"> </w:t>
      </w:r>
      <w:r w:rsidR="00CE1D1B" w:rsidRPr="001A2529">
        <w:rPr>
          <w:rFonts w:cstheme="minorHAnsi"/>
          <w:sz w:val="24"/>
          <w:szCs w:val="24"/>
        </w:rPr>
        <w:t>seeking</w:t>
      </w:r>
      <w:r w:rsidR="00132021" w:rsidRPr="001A2529">
        <w:rPr>
          <w:rFonts w:cstheme="minorHAnsi"/>
          <w:sz w:val="24"/>
          <w:szCs w:val="24"/>
        </w:rPr>
        <w:t xml:space="preserve"> educational material </w:t>
      </w:r>
      <w:r w:rsidR="006A0031" w:rsidRPr="001A2529">
        <w:rPr>
          <w:rFonts w:cstheme="minorHAnsi"/>
          <w:sz w:val="24"/>
          <w:szCs w:val="24"/>
        </w:rPr>
        <w:t>and websites that</w:t>
      </w:r>
      <w:r w:rsidR="00132021" w:rsidRPr="001A2529">
        <w:rPr>
          <w:rFonts w:cstheme="minorHAnsi"/>
          <w:sz w:val="24"/>
          <w:szCs w:val="24"/>
        </w:rPr>
        <w:t xml:space="preserve"> facilitate </w:t>
      </w:r>
      <w:r w:rsidR="006A0031" w:rsidRPr="001A2529">
        <w:rPr>
          <w:rFonts w:cstheme="minorHAnsi"/>
          <w:sz w:val="24"/>
          <w:szCs w:val="24"/>
        </w:rPr>
        <w:t xml:space="preserve">communication </w:t>
      </w:r>
      <w:r w:rsidR="00132021" w:rsidRPr="001A2529">
        <w:rPr>
          <w:rFonts w:cstheme="minorHAnsi"/>
          <w:sz w:val="24"/>
          <w:szCs w:val="24"/>
        </w:rPr>
        <w:t xml:space="preserve">between </w:t>
      </w:r>
      <w:r w:rsidR="006A0031" w:rsidRPr="001A2529">
        <w:rPr>
          <w:rFonts w:cstheme="minorHAnsi"/>
          <w:sz w:val="24"/>
          <w:szCs w:val="24"/>
        </w:rPr>
        <w:t xml:space="preserve">members, </w:t>
      </w:r>
      <w:r w:rsidR="00132021" w:rsidRPr="001A2529">
        <w:rPr>
          <w:rFonts w:cstheme="minorHAnsi"/>
          <w:sz w:val="24"/>
          <w:szCs w:val="24"/>
        </w:rPr>
        <w:t>different societies and academic institutions involved in international collaborations</w:t>
      </w:r>
      <w:r w:rsidR="008A049E">
        <w:rPr>
          <w:rFonts w:cstheme="minorHAnsi"/>
          <w:sz w:val="24"/>
          <w:szCs w:val="24"/>
        </w:rPr>
        <w:t>.</w:t>
      </w:r>
      <w:r w:rsidR="00132021" w:rsidRPr="001A2529">
        <w:rPr>
          <w:rFonts w:cstheme="minorHAnsi"/>
          <w:sz w:val="24"/>
          <w:szCs w:val="24"/>
        </w:rPr>
        <w:t xml:space="preserve"> </w:t>
      </w:r>
    </w:p>
    <w:p w14:paraId="5DAB36BF" w14:textId="77777777" w:rsidR="00A829E3" w:rsidRPr="001A2529" w:rsidRDefault="00A829E3" w:rsidP="008A049E">
      <w:pPr>
        <w:pStyle w:val="ListParagraph"/>
        <w:spacing w:before="100" w:beforeAutospacing="1" w:after="100" w:afterAutospacing="1"/>
        <w:ind w:left="144"/>
        <w:rPr>
          <w:rFonts w:cstheme="minorHAnsi"/>
          <w:sz w:val="24"/>
          <w:szCs w:val="24"/>
        </w:rPr>
      </w:pPr>
    </w:p>
    <w:p w14:paraId="0C602311" w14:textId="77777777" w:rsidR="00A829E3" w:rsidRPr="001A2529" w:rsidRDefault="006A0031" w:rsidP="008A049E">
      <w:pPr>
        <w:pStyle w:val="ListParagraph"/>
        <w:numPr>
          <w:ilvl w:val="0"/>
          <w:numId w:val="1"/>
        </w:numPr>
        <w:spacing w:before="100" w:beforeAutospacing="1" w:after="100" w:afterAutospacing="1"/>
        <w:ind w:left="504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Develop collaborations with </w:t>
      </w:r>
      <w:r w:rsidR="00132021" w:rsidRPr="001A2529">
        <w:rPr>
          <w:rFonts w:cstheme="minorHAnsi"/>
          <w:sz w:val="24"/>
          <w:szCs w:val="24"/>
        </w:rPr>
        <w:t>large academic</w:t>
      </w:r>
      <w:r w:rsidRPr="001A2529">
        <w:rPr>
          <w:rFonts w:cstheme="minorHAnsi"/>
          <w:sz w:val="24"/>
          <w:szCs w:val="24"/>
        </w:rPr>
        <w:t xml:space="preserve"> medical centers, involved in </w:t>
      </w:r>
      <w:r w:rsidR="005814DF" w:rsidRPr="001A2529">
        <w:rPr>
          <w:rFonts w:cstheme="minorHAnsi"/>
          <w:sz w:val="24"/>
          <w:szCs w:val="24"/>
        </w:rPr>
        <w:t xml:space="preserve">training of child neurologists </w:t>
      </w:r>
      <w:r w:rsidRPr="001A2529">
        <w:rPr>
          <w:rFonts w:cstheme="minorHAnsi"/>
          <w:sz w:val="24"/>
          <w:szCs w:val="24"/>
        </w:rPr>
        <w:t xml:space="preserve">in </w:t>
      </w:r>
      <w:r w:rsidR="004169CC" w:rsidRPr="001A2529">
        <w:rPr>
          <w:rFonts w:cstheme="minorHAnsi"/>
          <w:sz w:val="24"/>
          <w:szCs w:val="24"/>
        </w:rPr>
        <w:t>poor</w:t>
      </w:r>
      <w:r w:rsidRPr="001A2529">
        <w:rPr>
          <w:rFonts w:cstheme="minorHAnsi"/>
          <w:sz w:val="24"/>
          <w:szCs w:val="24"/>
        </w:rPr>
        <w:t>-</w:t>
      </w:r>
      <w:r w:rsidR="004169CC" w:rsidRPr="001A2529">
        <w:rPr>
          <w:rFonts w:cstheme="minorHAnsi"/>
          <w:sz w:val="24"/>
          <w:szCs w:val="24"/>
        </w:rPr>
        <w:t>resource regions</w:t>
      </w:r>
      <w:r w:rsidRPr="001A2529">
        <w:rPr>
          <w:rFonts w:cstheme="minorHAnsi"/>
          <w:sz w:val="24"/>
          <w:szCs w:val="24"/>
        </w:rPr>
        <w:t xml:space="preserve"> by strengthening their infrastructure and providing support with ongoing programs.</w:t>
      </w:r>
    </w:p>
    <w:p w14:paraId="5F2E094F" w14:textId="77777777" w:rsidR="00A829E3" w:rsidRPr="001A2529" w:rsidRDefault="00A829E3" w:rsidP="008A049E">
      <w:pPr>
        <w:pStyle w:val="ListParagraph"/>
        <w:spacing w:before="100" w:beforeAutospacing="1" w:after="100" w:afterAutospacing="1"/>
        <w:ind w:left="144"/>
        <w:rPr>
          <w:rFonts w:cstheme="minorHAnsi"/>
          <w:sz w:val="24"/>
          <w:szCs w:val="24"/>
        </w:rPr>
      </w:pPr>
    </w:p>
    <w:p w14:paraId="0427F624" w14:textId="77777777" w:rsidR="00824359" w:rsidRPr="001A2529" w:rsidRDefault="00824359" w:rsidP="00824359">
      <w:pPr>
        <w:rPr>
          <w:rFonts w:cstheme="minorHAnsi"/>
          <w:sz w:val="24"/>
          <w:szCs w:val="24"/>
        </w:rPr>
      </w:pPr>
    </w:p>
    <w:p w14:paraId="0C1A7FC6" w14:textId="77777777" w:rsidR="008527AA" w:rsidRDefault="008527AA"/>
    <w:sectPr w:rsidR="008527AA" w:rsidSect="00401C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3A6"/>
    <w:multiLevelType w:val="hybridMultilevel"/>
    <w:tmpl w:val="F648D7DA"/>
    <w:lvl w:ilvl="0" w:tplc="6B343F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59"/>
    <w:rsid w:val="00006A5E"/>
    <w:rsid w:val="0008425D"/>
    <w:rsid w:val="000A46A8"/>
    <w:rsid w:val="000D0B07"/>
    <w:rsid w:val="00103636"/>
    <w:rsid w:val="00132021"/>
    <w:rsid w:val="00143198"/>
    <w:rsid w:val="001674C2"/>
    <w:rsid w:val="001A2529"/>
    <w:rsid w:val="002C22D0"/>
    <w:rsid w:val="002D247E"/>
    <w:rsid w:val="002F3A41"/>
    <w:rsid w:val="00357CC0"/>
    <w:rsid w:val="003814F7"/>
    <w:rsid w:val="00401C24"/>
    <w:rsid w:val="004169CC"/>
    <w:rsid w:val="004F18BA"/>
    <w:rsid w:val="00567222"/>
    <w:rsid w:val="005814DF"/>
    <w:rsid w:val="005A6E74"/>
    <w:rsid w:val="005C3D41"/>
    <w:rsid w:val="005E250E"/>
    <w:rsid w:val="005F25F8"/>
    <w:rsid w:val="00633085"/>
    <w:rsid w:val="006A0031"/>
    <w:rsid w:val="007774C7"/>
    <w:rsid w:val="00824359"/>
    <w:rsid w:val="008527AA"/>
    <w:rsid w:val="00892A92"/>
    <w:rsid w:val="008A049E"/>
    <w:rsid w:val="008D528C"/>
    <w:rsid w:val="009073A9"/>
    <w:rsid w:val="00910F81"/>
    <w:rsid w:val="00935427"/>
    <w:rsid w:val="009D27BB"/>
    <w:rsid w:val="00A829E3"/>
    <w:rsid w:val="00A82B11"/>
    <w:rsid w:val="00B628A3"/>
    <w:rsid w:val="00BE5278"/>
    <w:rsid w:val="00C47809"/>
    <w:rsid w:val="00C72932"/>
    <w:rsid w:val="00CE0012"/>
    <w:rsid w:val="00CE1D1B"/>
    <w:rsid w:val="00CF0322"/>
    <w:rsid w:val="00D80C58"/>
    <w:rsid w:val="00D829F9"/>
    <w:rsid w:val="00DB7636"/>
    <w:rsid w:val="00DD0C6C"/>
    <w:rsid w:val="00E06E28"/>
    <w:rsid w:val="00E8443B"/>
    <w:rsid w:val="00E915D7"/>
    <w:rsid w:val="00EB0DF5"/>
    <w:rsid w:val="00EB4CC7"/>
    <w:rsid w:val="00EB5B0B"/>
    <w:rsid w:val="00F108E7"/>
    <w:rsid w:val="00F15239"/>
    <w:rsid w:val="00F37E9F"/>
    <w:rsid w:val="00F6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B504"/>
  <w15:docId w15:val="{24D6B71C-A4F3-420B-86C5-1775137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Julie</dc:creator>
  <cp:lastModifiedBy>Biju Hameed</cp:lastModifiedBy>
  <cp:revision>2</cp:revision>
  <dcterms:created xsi:type="dcterms:W3CDTF">2020-04-23T09:35:00Z</dcterms:created>
  <dcterms:modified xsi:type="dcterms:W3CDTF">2020-04-23T09:35:00Z</dcterms:modified>
</cp:coreProperties>
</file>